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381" w:rsidRPr="00C34381" w:rsidRDefault="00C34381" w:rsidP="00C34381">
      <w:pPr>
        <w:spacing w:after="16" w:line="259" w:lineRule="auto"/>
        <w:ind w:left="59" w:firstLine="0"/>
        <w:rPr>
          <w:sz w:val="28"/>
          <w:szCs w:val="26"/>
        </w:rPr>
      </w:pPr>
    </w:p>
    <w:p w:rsidR="00C34381" w:rsidRPr="00C34381" w:rsidRDefault="00C34381" w:rsidP="00C34381">
      <w:pPr>
        <w:pStyle w:val="Heading1"/>
        <w:spacing w:after="12"/>
        <w:ind w:right="11"/>
        <w:jc w:val="both"/>
        <w:rPr>
          <w:sz w:val="28"/>
          <w:szCs w:val="26"/>
        </w:rPr>
      </w:pPr>
      <w:r w:rsidRPr="00C34381">
        <w:rPr>
          <w:sz w:val="28"/>
          <w:szCs w:val="26"/>
        </w:rPr>
        <w:t xml:space="preserve">From Expectations to Reality: Teachers’ Perspectives of the Newly Developed English Textbook (Prospect 1) of the First Grade of Junior High School </w:t>
      </w:r>
    </w:p>
    <w:p w:rsidR="00C34381" w:rsidRDefault="00C34381" w:rsidP="00C34381">
      <w:pPr>
        <w:spacing w:after="0" w:line="259" w:lineRule="auto"/>
        <w:ind w:left="59" w:firstLine="0"/>
        <w:jc w:val="center"/>
      </w:pPr>
      <w:r>
        <w:rPr>
          <w:b/>
        </w:rPr>
        <w:t xml:space="preserve"> </w:t>
      </w:r>
    </w:p>
    <w:p w:rsidR="00C34381" w:rsidRPr="00C34381" w:rsidRDefault="00C34381" w:rsidP="00C34381">
      <w:pPr>
        <w:spacing w:after="2"/>
        <w:ind w:right="899" w:hanging="10"/>
        <w:jc w:val="left"/>
        <w:rPr>
          <w:iCs/>
          <w:sz w:val="26"/>
          <w:szCs w:val="24"/>
        </w:rPr>
      </w:pPr>
      <w:proofErr w:type="spellStart"/>
      <w:r w:rsidRPr="00C34381">
        <w:rPr>
          <w:iCs/>
          <w:sz w:val="22"/>
          <w:szCs w:val="24"/>
        </w:rPr>
        <w:t>Gholam</w:t>
      </w:r>
      <w:proofErr w:type="spellEnd"/>
      <w:r w:rsidRPr="00C34381">
        <w:rPr>
          <w:iCs/>
          <w:sz w:val="22"/>
          <w:szCs w:val="24"/>
        </w:rPr>
        <w:t xml:space="preserve"> Reza </w:t>
      </w:r>
      <w:proofErr w:type="spellStart"/>
      <w:r w:rsidRPr="00C34381">
        <w:rPr>
          <w:iCs/>
          <w:sz w:val="22"/>
          <w:szCs w:val="24"/>
        </w:rPr>
        <w:t>Kiany</w:t>
      </w:r>
      <w:proofErr w:type="spellEnd"/>
      <w:r w:rsidRPr="00C34381">
        <w:rPr>
          <w:iCs/>
          <w:sz w:val="22"/>
          <w:szCs w:val="24"/>
        </w:rPr>
        <w:t xml:space="preserve"> </w:t>
      </w:r>
      <w:r>
        <w:rPr>
          <w:rStyle w:val="FootnoteReference"/>
          <w:iCs/>
          <w:sz w:val="26"/>
          <w:szCs w:val="24"/>
        </w:rPr>
        <w:footnoteReference w:id="1"/>
      </w:r>
    </w:p>
    <w:p w:rsidR="00C34381" w:rsidRDefault="00C34381" w:rsidP="00C34381">
      <w:pPr>
        <w:spacing w:after="51" w:line="259" w:lineRule="auto"/>
        <w:ind w:left="49" w:firstLine="0"/>
        <w:jc w:val="center"/>
      </w:pPr>
    </w:p>
    <w:p w:rsidR="00C34381" w:rsidRDefault="00C34381" w:rsidP="00C34381">
      <w:pPr>
        <w:spacing w:after="21" w:line="259" w:lineRule="auto"/>
        <w:ind w:left="59" w:firstLine="0"/>
        <w:jc w:val="center"/>
      </w:pPr>
      <w:r>
        <w:t xml:space="preserve"> </w:t>
      </w:r>
    </w:p>
    <w:p w:rsidR="00C34381" w:rsidRPr="00C34381" w:rsidRDefault="00C34381" w:rsidP="00C34381">
      <w:pPr>
        <w:pStyle w:val="Heading1"/>
        <w:spacing w:after="128"/>
        <w:ind w:left="0" w:right="859"/>
        <w:jc w:val="left"/>
        <w:rPr>
          <w:rFonts w:ascii="Cambria" w:hAnsi="Cambria"/>
          <w:b w:val="0"/>
          <w:bCs/>
          <w:sz w:val="22"/>
          <w:szCs w:val="20"/>
        </w:rPr>
      </w:pPr>
      <w:r w:rsidRPr="00C34381">
        <w:rPr>
          <w:rFonts w:ascii="Cambria" w:hAnsi="Cambria"/>
          <w:b w:val="0"/>
          <w:bCs/>
          <w:sz w:val="22"/>
          <w:szCs w:val="20"/>
        </w:rPr>
        <w:t xml:space="preserve">Abstract </w:t>
      </w:r>
    </w:p>
    <w:p w:rsidR="00C34381" w:rsidRPr="00C34381" w:rsidRDefault="00C34381" w:rsidP="00C34381">
      <w:pPr>
        <w:spacing w:after="128"/>
        <w:ind w:left="-15" w:firstLine="0"/>
        <w:rPr>
          <w:sz w:val="22"/>
          <w:szCs w:val="20"/>
        </w:rPr>
      </w:pPr>
      <w:r w:rsidRPr="00C34381">
        <w:rPr>
          <w:sz w:val="22"/>
          <w:szCs w:val="20"/>
        </w:rPr>
        <w:t xml:space="preserve">Radical changes in the English textbook of the first grade of junior high after 27 years have aroused researchers’ incentives to conduct evaluations of the new textbook (Prospect 1) to get insights into its strengths and weaknesses. In line with this trend, this study aimed at evaluating the new textbook from teachers’ perspectives. For this purpose, a quantitative research methodology was applied. To collect data, a researcher-made textbook evaluation checklist was administered to 405 junior high school English teachers and the data were analyzed by SPSS. The results revealed that from teachers’ perspectives, there were some pitfalls with the new textbook such as applying an unsuitable method of literacy instruction; over-attention to the communication skills at the expense of literacy skills; over-localization of the content; overlooking the development of intercultural competence in students; and lack of authenticity in the presentation of the content. Finally, as the central figures in the process of educational change, teachers offered some suggestions to amend the new textbook with the hope that their voices be heard by the pertinent authorities.  </w:t>
      </w:r>
    </w:p>
    <w:p w:rsidR="00C34381" w:rsidRPr="00C34381" w:rsidRDefault="00C34381" w:rsidP="00C34381">
      <w:pPr>
        <w:spacing w:after="10"/>
        <w:ind w:left="-15" w:firstLine="0"/>
        <w:rPr>
          <w:sz w:val="22"/>
          <w:szCs w:val="20"/>
        </w:rPr>
      </w:pPr>
      <w:r w:rsidRPr="00C34381">
        <w:rPr>
          <w:sz w:val="22"/>
          <w:szCs w:val="20"/>
        </w:rPr>
        <w:t xml:space="preserve">Key words: Radical changes, textbook evaluation, Prospect 1, English school teachers. </w:t>
      </w:r>
    </w:p>
    <w:p w:rsidR="00C34381" w:rsidRDefault="00C34381" w:rsidP="00C34381">
      <w:pPr>
        <w:spacing w:after="19" w:line="259" w:lineRule="auto"/>
        <w:ind w:firstLine="0"/>
        <w:jc w:val="left"/>
      </w:pPr>
      <w:r>
        <w:rPr>
          <w:b/>
        </w:rPr>
        <w:t xml:space="preserve"> </w:t>
      </w:r>
    </w:p>
    <w:p w:rsidR="00C34381" w:rsidRDefault="00C34381" w:rsidP="00C34381">
      <w:pPr>
        <w:spacing w:after="16" w:line="259" w:lineRule="auto"/>
        <w:ind w:firstLine="0"/>
        <w:jc w:val="left"/>
      </w:pPr>
      <w:r>
        <w:rPr>
          <w:b/>
        </w:rPr>
        <w:t xml:space="preserve"> </w:t>
      </w:r>
    </w:p>
    <w:p w:rsidR="00C34381" w:rsidRPr="00C34381" w:rsidRDefault="00C34381" w:rsidP="00C34381">
      <w:pPr>
        <w:spacing w:after="128"/>
        <w:ind w:left="-15" w:firstLine="0"/>
        <w:rPr>
          <w:b/>
          <w:bCs/>
          <w:sz w:val="22"/>
          <w:szCs w:val="20"/>
        </w:rPr>
      </w:pPr>
      <w:r w:rsidRPr="00C34381">
        <w:rPr>
          <w:b/>
          <w:bCs/>
          <w:sz w:val="22"/>
          <w:szCs w:val="20"/>
        </w:rPr>
        <w:t xml:space="preserve">Introduction </w:t>
      </w:r>
    </w:p>
    <w:p w:rsidR="00C34381" w:rsidRPr="00C34381" w:rsidRDefault="00C34381" w:rsidP="00C34381">
      <w:pPr>
        <w:spacing w:after="128"/>
        <w:ind w:left="-15" w:firstLine="0"/>
        <w:rPr>
          <w:sz w:val="22"/>
          <w:szCs w:val="20"/>
        </w:rPr>
      </w:pPr>
      <w:r w:rsidRPr="00C34381">
        <w:rPr>
          <w:sz w:val="22"/>
          <w:szCs w:val="20"/>
        </w:rPr>
        <w:t>During the last two decades, Iranian EFL public schools textbooks have always been under fierce attack and criticism because they could not meet the expectations of most teachers and students (</w:t>
      </w:r>
      <w:proofErr w:type="spellStart"/>
      <w:r w:rsidRPr="00C34381">
        <w:rPr>
          <w:sz w:val="22"/>
          <w:szCs w:val="20"/>
        </w:rPr>
        <w:t>Shafiee</w:t>
      </w:r>
      <w:proofErr w:type="spellEnd"/>
      <w:r w:rsidRPr="00C34381">
        <w:rPr>
          <w:sz w:val="22"/>
          <w:szCs w:val="20"/>
        </w:rPr>
        <w:t xml:space="preserve">, 2012). To address and tackle the problems, the Ministry of Education has decided to change the English textbooks of both junior and senior high schools based on the changes of both EFL curriculum policies and </w:t>
      </w:r>
      <w:proofErr w:type="gramStart"/>
      <w:r w:rsidRPr="00C34381">
        <w:rPr>
          <w:sz w:val="22"/>
          <w:szCs w:val="20"/>
        </w:rPr>
        <w:t>foreign  language</w:t>
      </w:r>
      <w:proofErr w:type="gramEnd"/>
      <w:r w:rsidRPr="00C34381">
        <w:rPr>
          <w:sz w:val="22"/>
          <w:szCs w:val="20"/>
        </w:rPr>
        <w:t xml:space="preserve"> objectives of the National Curriculum (National Curriculum of Islamic Republic of Iran, 2012). The movement has begun by changing the EFL textbook of the first grade of junior high school in which students make their first official contact with English. Since the EFL textbook of the first grade of junior high school has undergone radical changes (in comparison to the previous textbook) and the textbook has been published only recently, its evaluation becomes essential because there is a need to evaluate the innovation to ensure that it is in effect a real improvement over past practices (Nation &amp; Macalister, 2010).  </w:t>
      </w:r>
    </w:p>
    <w:p w:rsidR="00C34381" w:rsidRPr="00C34381" w:rsidRDefault="00C34381" w:rsidP="00C34381">
      <w:pPr>
        <w:spacing w:after="128"/>
        <w:ind w:left="-15" w:firstLine="0"/>
        <w:rPr>
          <w:sz w:val="22"/>
          <w:szCs w:val="20"/>
        </w:rPr>
      </w:pPr>
      <w:r w:rsidRPr="00C34381">
        <w:rPr>
          <w:sz w:val="22"/>
          <w:szCs w:val="20"/>
        </w:rPr>
        <w:t xml:space="preserve">Thus, this study aimed at conducting an evaluation of the new textbook in order to reveal its strengths and weaknesses. It is hoped that the study results will help in making some useful recommendations for the curriculum planners, course designers, and material developers in the Ministry of Education for further improving the quality of the textbooks. </w:t>
      </w:r>
    </w:p>
    <w:p w:rsidR="00C34381" w:rsidRPr="00C34381" w:rsidRDefault="00C34381" w:rsidP="00C34381">
      <w:pPr>
        <w:spacing w:after="128"/>
        <w:ind w:left="-15" w:firstLine="0"/>
        <w:rPr>
          <w:b/>
          <w:bCs/>
          <w:sz w:val="22"/>
          <w:szCs w:val="20"/>
        </w:rPr>
      </w:pPr>
      <w:r w:rsidRPr="00C34381">
        <w:rPr>
          <w:b/>
          <w:bCs/>
          <w:sz w:val="22"/>
          <w:szCs w:val="20"/>
        </w:rPr>
        <w:t xml:space="preserve">Literature review </w:t>
      </w:r>
    </w:p>
    <w:p w:rsidR="00C34381" w:rsidRPr="00C34381" w:rsidRDefault="00C34381" w:rsidP="00C34381">
      <w:pPr>
        <w:spacing w:after="128"/>
        <w:ind w:left="-15" w:firstLine="0"/>
        <w:rPr>
          <w:sz w:val="22"/>
          <w:szCs w:val="20"/>
        </w:rPr>
      </w:pPr>
      <w:r w:rsidRPr="00C34381">
        <w:rPr>
          <w:sz w:val="22"/>
          <w:szCs w:val="20"/>
        </w:rPr>
        <w:t xml:space="preserve"> </w:t>
      </w:r>
    </w:p>
    <w:p w:rsidR="00C34381" w:rsidRPr="00C34381" w:rsidRDefault="00C34381" w:rsidP="00C34381">
      <w:pPr>
        <w:spacing w:after="128"/>
        <w:ind w:left="-15" w:firstLine="0"/>
        <w:rPr>
          <w:sz w:val="22"/>
          <w:szCs w:val="20"/>
        </w:rPr>
      </w:pPr>
      <w:r w:rsidRPr="00C34381">
        <w:rPr>
          <w:sz w:val="22"/>
          <w:szCs w:val="20"/>
        </w:rPr>
        <w:t xml:space="preserve">Tomlinson (2011) defined materials evaluation as “the systematic appraisal of the value of materials in relation to their objectives and to the objectives of the learners using them (p. xiv).  On the significance of material evaluation, Brown (1995) stated that “materials evaluation is </w:t>
      </w:r>
      <w:r w:rsidRPr="00C34381">
        <w:rPr>
          <w:sz w:val="22"/>
          <w:szCs w:val="20"/>
        </w:rPr>
        <w:lastRenderedPageBreak/>
        <w:t>necessary to determine the suitability of the materials for a particular program” (p.159). Ellis (1997) considered textbook evaluation as being very useful in teacher development and professional growth. Therefore, “constant evaluation of textbooks to see if they are appropriate is of great importance” (</w:t>
      </w:r>
      <w:proofErr w:type="spellStart"/>
      <w:r w:rsidRPr="00C34381">
        <w:rPr>
          <w:sz w:val="22"/>
          <w:szCs w:val="20"/>
        </w:rPr>
        <w:t>Riazi</w:t>
      </w:r>
      <w:proofErr w:type="spellEnd"/>
      <w:r w:rsidRPr="00C34381">
        <w:rPr>
          <w:sz w:val="22"/>
          <w:szCs w:val="20"/>
        </w:rPr>
        <w:t xml:space="preserve"> &amp; </w:t>
      </w:r>
      <w:proofErr w:type="spellStart"/>
      <w:r w:rsidRPr="00C34381">
        <w:rPr>
          <w:sz w:val="22"/>
          <w:szCs w:val="20"/>
        </w:rPr>
        <w:t>Mosalanejad</w:t>
      </w:r>
      <w:proofErr w:type="spellEnd"/>
      <w:r w:rsidRPr="00C34381">
        <w:rPr>
          <w:sz w:val="22"/>
          <w:szCs w:val="20"/>
        </w:rPr>
        <w:t xml:space="preserve">, 2010, p.2).  </w:t>
      </w:r>
    </w:p>
    <w:p w:rsidR="00C34381" w:rsidRPr="00C34381" w:rsidRDefault="00C34381" w:rsidP="00C34381">
      <w:pPr>
        <w:spacing w:after="128"/>
        <w:ind w:left="-15" w:firstLine="0"/>
        <w:rPr>
          <w:sz w:val="22"/>
          <w:szCs w:val="20"/>
        </w:rPr>
      </w:pPr>
      <w:r w:rsidRPr="00C34381">
        <w:rPr>
          <w:sz w:val="22"/>
          <w:szCs w:val="20"/>
        </w:rPr>
        <w:t xml:space="preserve">Textbook evaluation becomes more significant in times of innovation and change. The reason is that textbooks could be beneficial in times of educational change by serving as a vehicle for teacher and learner training, by providing support and relief from the burden of looking for materials, by providing as complete a picture as possible of what the change will look like, and through the psychological support they give to teachers (Hutchinson and Torres, 1994). Thus, due to such important roles that textbooks play in innovation, their evaluation becomes a necessity. </w:t>
      </w:r>
    </w:p>
    <w:p w:rsidR="00C34381" w:rsidRPr="00C34381" w:rsidRDefault="00C34381" w:rsidP="00C34381">
      <w:pPr>
        <w:spacing w:after="128"/>
        <w:ind w:left="-15" w:firstLine="0"/>
        <w:rPr>
          <w:sz w:val="22"/>
          <w:szCs w:val="20"/>
        </w:rPr>
      </w:pPr>
      <w:r w:rsidRPr="00C34381">
        <w:rPr>
          <w:sz w:val="22"/>
          <w:szCs w:val="20"/>
        </w:rPr>
        <w:t xml:space="preserve"> </w:t>
      </w:r>
    </w:p>
    <w:p w:rsidR="00C34381" w:rsidRPr="00C34381" w:rsidRDefault="00C34381" w:rsidP="00C34381">
      <w:pPr>
        <w:spacing w:after="128"/>
        <w:ind w:left="-15" w:firstLine="0"/>
        <w:rPr>
          <w:sz w:val="22"/>
          <w:szCs w:val="20"/>
        </w:rPr>
      </w:pPr>
      <w:r w:rsidRPr="00C34381">
        <w:rPr>
          <w:sz w:val="22"/>
          <w:szCs w:val="20"/>
        </w:rPr>
        <w:t xml:space="preserve"> </w:t>
      </w:r>
    </w:p>
    <w:p w:rsidR="00C34381" w:rsidRPr="00C34381" w:rsidRDefault="00C34381" w:rsidP="00C34381">
      <w:pPr>
        <w:spacing w:after="128"/>
        <w:ind w:left="-15" w:firstLine="0"/>
        <w:rPr>
          <w:b/>
          <w:bCs/>
          <w:sz w:val="22"/>
          <w:szCs w:val="20"/>
        </w:rPr>
      </w:pPr>
      <w:r w:rsidRPr="00C34381">
        <w:rPr>
          <w:b/>
          <w:bCs/>
          <w:sz w:val="22"/>
          <w:szCs w:val="20"/>
        </w:rPr>
        <w:t xml:space="preserve">Method </w:t>
      </w:r>
    </w:p>
    <w:p w:rsidR="00C34381" w:rsidRPr="00C34381" w:rsidRDefault="00C34381" w:rsidP="00C34381">
      <w:pPr>
        <w:spacing w:after="128"/>
        <w:ind w:left="-15" w:firstLine="0"/>
        <w:rPr>
          <w:sz w:val="22"/>
          <w:szCs w:val="20"/>
        </w:rPr>
      </w:pPr>
      <w:r w:rsidRPr="00C34381">
        <w:rPr>
          <w:sz w:val="22"/>
          <w:szCs w:val="20"/>
        </w:rPr>
        <w:t xml:space="preserve">For this study, a quantitative research methodology was adopted using a textbook evaluation checklist. Probably, one of the most prevalent methods of materials evaluation is the checklist method and it has been used extensively by researchers working in this area. It has the advantages of being systematic, </w:t>
      </w:r>
      <w:proofErr w:type="spellStart"/>
      <w:r w:rsidRPr="00C34381">
        <w:rPr>
          <w:sz w:val="22"/>
          <w:szCs w:val="20"/>
        </w:rPr>
        <w:t>costeffective</w:t>
      </w:r>
      <w:proofErr w:type="spellEnd"/>
      <w:r w:rsidRPr="00C34381">
        <w:rPr>
          <w:sz w:val="22"/>
          <w:szCs w:val="20"/>
        </w:rPr>
        <w:t>, and convenient (</w:t>
      </w:r>
      <w:proofErr w:type="spellStart"/>
      <w:r w:rsidRPr="00C34381">
        <w:rPr>
          <w:sz w:val="22"/>
          <w:szCs w:val="20"/>
        </w:rPr>
        <w:t>Sherazi</w:t>
      </w:r>
      <w:proofErr w:type="spellEnd"/>
      <w:r w:rsidRPr="00C34381">
        <w:rPr>
          <w:sz w:val="22"/>
          <w:szCs w:val="20"/>
        </w:rPr>
        <w:t xml:space="preserve">, 2007).  </w:t>
      </w:r>
    </w:p>
    <w:p w:rsidR="00C34381" w:rsidRPr="00C34381" w:rsidRDefault="00C34381" w:rsidP="00C34381">
      <w:pPr>
        <w:spacing w:after="128"/>
        <w:ind w:left="-15" w:firstLine="0"/>
        <w:rPr>
          <w:sz w:val="22"/>
          <w:szCs w:val="20"/>
        </w:rPr>
      </w:pPr>
      <w:r w:rsidRPr="00C34381">
        <w:rPr>
          <w:sz w:val="22"/>
          <w:szCs w:val="20"/>
        </w:rPr>
        <w:t xml:space="preserve"> </w:t>
      </w:r>
    </w:p>
    <w:p w:rsidR="00C34381" w:rsidRPr="00C34381" w:rsidRDefault="00C34381" w:rsidP="00C34381">
      <w:pPr>
        <w:spacing w:after="128"/>
        <w:ind w:left="-15" w:firstLine="0"/>
        <w:rPr>
          <w:b/>
          <w:bCs/>
          <w:sz w:val="22"/>
          <w:szCs w:val="20"/>
        </w:rPr>
      </w:pPr>
      <w:r w:rsidRPr="00C34381">
        <w:rPr>
          <w:b/>
          <w:bCs/>
          <w:sz w:val="22"/>
          <w:szCs w:val="20"/>
        </w:rPr>
        <w:t xml:space="preserve">Participants </w:t>
      </w:r>
    </w:p>
    <w:p w:rsidR="00C34381" w:rsidRPr="00C34381" w:rsidRDefault="00C34381" w:rsidP="00C34381">
      <w:pPr>
        <w:spacing w:after="128"/>
        <w:ind w:left="-15" w:firstLine="0"/>
        <w:rPr>
          <w:sz w:val="22"/>
          <w:szCs w:val="20"/>
        </w:rPr>
      </w:pPr>
      <w:r w:rsidRPr="00C34381">
        <w:rPr>
          <w:sz w:val="22"/>
          <w:szCs w:val="20"/>
        </w:rPr>
        <w:t xml:space="preserve">The participants of the study were 405 junior high school English teachers. Table 1 illustrates the distribution of the participants in terms of gender, age, educational degree, years of teaching experience, and geographical location.  </w:t>
      </w:r>
    </w:p>
    <w:p w:rsidR="00C34381" w:rsidRPr="00C34381" w:rsidRDefault="00C34381" w:rsidP="00C34381">
      <w:pPr>
        <w:spacing w:after="128"/>
        <w:ind w:left="-15" w:firstLine="0"/>
        <w:rPr>
          <w:b/>
          <w:bCs/>
          <w:sz w:val="22"/>
          <w:szCs w:val="20"/>
        </w:rPr>
      </w:pPr>
      <w:r w:rsidRPr="00C34381">
        <w:rPr>
          <w:b/>
          <w:bCs/>
          <w:sz w:val="22"/>
          <w:szCs w:val="20"/>
        </w:rPr>
        <w:t xml:space="preserve">Instrumentation </w:t>
      </w:r>
    </w:p>
    <w:p w:rsidR="00C34381" w:rsidRPr="00C34381" w:rsidRDefault="00C34381" w:rsidP="00C34381">
      <w:pPr>
        <w:spacing w:after="128"/>
        <w:ind w:left="-15" w:firstLine="0"/>
        <w:rPr>
          <w:sz w:val="22"/>
          <w:szCs w:val="20"/>
        </w:rPr>
      </w:pPr>
      <w:r w:rsidRPr="00C34381">
        <w:rPr>
          <w:sz w:val="22"/>
          <w:szCs w:val="20"/>
        </w:rPr>
        <w:t>To evaluate the new textbook, a four point Likert scale checklist questionnaire was designed based on a comprehensive review of literature on EFL textbook evaluation, as well as stakeholders</w:t>
      </w:r>
      <w:r w:rsidRPr="00C34381">
        <w:rPr>
          <w:rFonts w:ascii="Segoe UI Semilight" w:hAnsi="Segoe UI Semilight" w:cs="Segoe UI Semilight"/>
          <w:sz w:val="22"/>
          <w:szCs w:val="20"/>
        </w:rPr>
        <w:t>‟</w:t>
      </w:r>
      <w:r w:rsidRPr="00C34381">
        <w:rPr>
          <w:sz w:val="22"/>
          <w:szCs w:val="20"/>
        </w:rPr>
        <w:t xml:space="preserve"> perceptions, concerns, and expectations. The questionnaire was validated by 13 experts (5 PhD, and 8 PhD students, among them 3 teacher experts).  The reliability of the questionnaire measured by </w:t>
      </w:r>
      <w:proofErr w:type="spellStart"/>
      <w:r w:rsidRPr="00C34381">
        <w:rPr>
          <w:sz w:val="22"/>
          <w:szCs w:val="20"/>
        </w:rPr>
        <w:t>Cronbach</w:t>
      </w:r>
      <w:proofErr w:type="spellEnd"/>
      <w:r w:rsidRPr="00C34381">
        <w:rPr>
          <w:sz w:val="22"/>
          <w:szCs w:val="20"/>
        </w:rPr>
        <w:t xml:space="preserve"> alpha (α) was 0.91.  Moreover,   two open-ended questions were included in the checklist in order to obtain a more in-depth understanding of teachers</w:t>
      </w:r>
      <w:r w:rsidRPr="00C34381">
        <w:rPr>
          <w:rFonts w:ascii="Segoe UI Semilight" w:hAnsi="Segoe UI Semilight" w:cs="Segoe UI Semilight"/>
          <w:sz w:val="22"/>
          <w:szCs w:val="20"/>
        </w:rPr>
        <w:t>‟</w:t>
      </w:r>
      <w:r w:rsidRPr="00C34381">
        <w:rPr>
          <w:sz w:val="22"/>
          <w:szCs w:val="20"/>
        </w:rPr>
        <w:t xml:space="preserve"> perceptions on the new textbook. The questions addressed the strengths and weaknesses of the textbook as well as teachers</w:t>
      </w:r>
      <w:r w:rsidRPr="00C34381">
        <w:rPr>
          <w:rFonts w:ascii="Segoe UI Semilight" w:hAnsi="Segoe UI Semilight" w:cs="Segoe UI Semilight"/>
          <w:sz w:val="22"/>
          <w:szCs w:val="20"/>
        </w:rPr>
        <w:t>‟</w:t>
      </w:r>
      <w:r w:rsidRPr="00C34381">
        <w:rPr>
          <w:sz w:val="22"/>
          <w:szCs w:val="20"/>
        </w:rPr>
        <w:t xml:space="preserve"> suggestions to improve the textbook.  </w:t>
      </w:r>
    </w:p>
    <w:p w:rsidR="00C34381" w:rsidRDefault="00C34381" w:rsidP="00C34381">
      <w:pPr>
        <w:spacing w:after="175" w:line="259" w:lineRule="auto"/>
        <w:ind w:left="-5" w:hanging="10"/>
        <w:jc w:val="left"/>
      </w:pPr>
      <w:r>
        <w:rPr>
          <w:i/>
          <w:sz w:val="22"/>
        </w:rPr>
        <w:t xml:space="preserve">Table 1 </w:t>
      </w:r>
    </w:p>
    <w:p w:rsidR="00C34381" w:rsidRDefault="00C34381" w:rsidP="00C34381">
      <w:pPr>
        <w:spacing w:after="3" w:line="259" w:lineRule="auto"/>
        <w:ind w:left="-5" w:hanging="10"/>
        <w:jc w:val="left"/>
      </w:pPr>
      <w:r>
        <w:rPr>
          <w:sz w:val="22"/>
        </w:rPr>
        <w:t xml:space="preserve"> </w:t>
      </w:r>
      <w:r>
        <w:rPr>
          <w:i/>
          <w:sz w:val="22"/>
        </w:rPr>
        <w:t xml:space="preserve">Distribution of Participants </w:t>
      </w:r>
    </w:p>
    <w:tbl>
      <w:tblPr>
        <w:tblStyle w:val="TableGrid"/>
        <w:tblW w:w="7427" w:type="dxa"/>
        <w:tblInd w:w="-108" w:type="dxa"/>
        <w:tblCellMar>
          <w:top w:w="7" w:type="dxa"/>
          <w:right w:w="115" w:type="dxa"/>
        </w:tblCellMar>
        <w:tblLook w:val="04A0" w:firstRow="1" w:lastRow="0" w:firstColumn="1" w:lastColumn="0" w:noHBand="0" w:noVBand="1"/>
      </w:tblPr>
      <w:tblGrid>
        <w:gridCol w:w="3111"/>
        <w:gridCol w:w="1834"/>
        <w:gridCol w:w="2482"/>
      </w:tblGrid>
      <w:tr w:rsidR="00C34381" w:rsidTr="0073035F">
        <w:trPr>
          <w:trHeight w:val="359"/>
        </w:trPr>
        <w:tc>
          <w:tcPr>
            <w:tcW w:w="3111" w:type="dxa"/>
            <w:tcBorders>
              <w:top w:val="single" w:sz="17" w:space="0" w:color="000000"/>
              <w:left w:val="nil"/>
              <w:bottom w:val="nil"/>
              <w:right w:val="nil"/>
            </w:tcBorders>
          </w:tcPr>
          <w:p w:rsidR="00C34381" w:rsidRDefault="00C34381" w:rsidP="0073035F">
            <w:pPr>
              <w:spacing w:after="160" w:line="259" w:lineRule="auto"/>
              <w:ind w:firstLine="0"/>
              <w:jc w:val="left"/>
            </w:pPr>
          </w:p>
        </w:tc>
        <w:tc>
          <w:tcPr>
            <w:tcW w:w="1834" w:type="dxa"/>
            <w:tcBorders>
              <w:top w:val="single" w:sz="17" w:space="0" w:color="000000"/>
              <w:left w:val="nil"/>
              <w:bottom w:val="nil"/>
              <w:right w:val="nil"/>
            </w:tcBorders>
          </w:tcPr>
          <w:p w:rsidR="00C34381" w:rsidRDefault="00C34381" w:rsidP="0073035F">
            <w:pPr>
              <w:spacing w:after="0" w:line="259" w:lineRule="auto"/>
              <w:ind w:left="250" w:firstLine="0"/>
              <w:jc w:val="left"/>
            </w:pPr>
            <w:r>
              <w:rPr>
                <w:b/>
                <w:i/>
                <w:sz w:val="22"/>
              </w:rPr>
              <w:t xml:space="preserve"> </w:t>
            </w:r>
            <w:r>
              <w:rPr>
                <w:sz w:val="22"/>
              </w:rPr>
              <w:t xml:space="preserve">Gender </w:t>
            </w:r>
          </w:p>
        </w:tc>
        <w:tc>
          <w:tcPr>
            <w:tcW w:w="2482" w:type="dxa"/>
            <w:tcBorders>
              <w:top w:val="single" w:sz="17" w:space="0" w:color="000000"/>
              <w:left w:val="nil"/>
              <w:bottom w:val="nil"/>
              <w:right w:val="nil"/>
            </w:tcBorders>
          </w:tcPr>
          <w:p w:rsidR="00C34381" w:rsidRDefault="00C34381" w:rsidP="0073035F">
            <w:pPr>
              <w:spacing w:after="160" w:line="259" w:lineRule="auto"/>
              <w:ind w:firstLine="0"/>
              <w:jc w:val="left"/>
            </w:pPr>
          </w:p>
        </w:tc>
      </w:tr>
      <w:tr w:rsidR="00C34381" w:rsidTr="0073035F">
        <w:trPr>
          <w:trHeight w:val="501"/>
        </w:trPr>
        <w:tc>
          <w:tcPr>
            <w:tcW w:w="3111" w:type="dxa"/>
            <w:tcBorders>
              <w:top w:val="nil"/>
              <w:left w:val="nil"/>
              <w:bottom w:val="single" w:sz="4" w:space="0" w:color="000000"/>
              <w:right w:val="nil"/>
            </w:tcBorders>
          </w:tcPr>
          <w:p w:rsidR="00C34381" w:rsidRDefault="00C34381" w:rsidP="0073035F">
            <w:pPr>
              <w:spacing w:after="0" w:line="259" w:lineRule="auto"/>
              <w:ind w:left="116" w:firstLine="0"/>
              <w:jc w:val="center"/>
            </w:pPr>
            <w:r>
              <w:rPr>
                <w:sz w:val="22"/>
              </w:rPr>
              <w:t xml:space="preserve">Male </w:t>
            </w:r>
          </w:p>
        </w:tc>
        <w:tc>
          <w:tcPr>
            <w:tcW w:w="1834" w:type="dxa"/>
            <w:tcBorders>
              <w:top w:val="nil"/>
              <w:left w:val="nil"/>
              <w:bottom w:val="single" w:sz="4" w:space="0" w:color="000000"/>
              <w:right w:val="nil"/>
            </w:tcBorders>
          </w:tcPr>
          <w:p w:rsidR="00C34381" w:rsidRDefault="00C34381" w:rsidP="0073035F">
            <w:pPr>
              <w:spacing w:after="160" w:line="259" w:lineRule="auto"/>
              <w:ind w:firstLine="0"/>
              <w:jc w:val="left"/>
            </w:pPr>
          </w:p>
        </w:tc>
        <w:tc>
          <w:tcPr>
            <w:tcW w:w="2482" w:type="dxa"/>
            <w:tcBorders>
              <w:top w:val="nil"/>
              <w:left w:val="nil"/>
              <w:bottom w:val="single" w:sz="4" w:space="0" w:color="000000"/>
              <w:right w:val="nil"/>
            </w:tcBorders>
          </w:tcPr>
          <w:p w:rsidR="00C34381" w:rsidRDefault="00C34381" w:rsidP="0073035F">
            <w:pPr>
              <w:spacing w:after="0" w:line="259" w:lineRule="auto"/>
              <w:ind w:firstLine="0"/>
              <w:jc w:val="left"/>
            </w:pPr>
            <w:r>
              <w:rPr>
                <w:sz w:val="22"/>
              </w:rPr>
              <w:t xml:space="preserve">Female </w:t>
            </w:r>
          </w:p>
        </w:tc>
      </w:tr>
      <w:tr w:rsidR="00C34381" w:rsidTr="0073035F">
        <w:trPr>
          <w:trHeight w:val="422"/>
        </w:trPr>
        <w:tc>
          <w:tcPr>
            <w:tcW w:w="3111" w:type="dxa"/>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left="115" w:firstLine="0"/>
              <w:jc w:val="center"/>
            </w:pPr>
            <w:r>
              <w:rPr>
                <w:sz w:val="22"/>
              </w:rPr>
              <w:t xml:space="preserve">202 </w:t>
            </w:r>
          </w:p>
        </w:tc>
        <w:tc>
          <w:tcPr>
            <w:tcW w:w="1834" w:type="dxa"/>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2482" w:type="dxa"/>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left="158" w:firstLine="0"/>
              <w:jc w:val="left"/>
            </w:pPr>
            <w:r>
              <w:rPr>
                <w:sz w:val="22"/>
              </w:rPr>
              <w:t xml:space="preserve">203 </w:t>
            </w:r>
          </w:p>
        </w:tc>
      </w:tr>
    </w:tbl>
    <w:p w:rsidR="00C34381" w:rsidRDefault="00C34381" w:rsidP="00C34381">
      <w:pPr>
        <w:tabs>
          <w:tab w:val="center" w:pos="3605"/>
          <w:tab w:val="center" w:pos="7674"/>
        </w:tabs>
        <w:spacing w:after="0" w:line="259" w:lineRule="auto"/>
        <w:ind w:firstLine="0"/>
        <w:jc w:val="left"/>
      </w:pPr>
      <w:r>
        <w:rPr>
          <w:rFonts w:ascii="Calibri" w:eastAsia="Calibri" w:hAnsi="Calibri" w:cs="Calibri"/>
          <w:sz w:val="22"/>
        </w:rPr>
        <w:tab/>
      </w:r>
      <w:r>
        <w:rPr>
          <w:sz w:val="22"/>
        </w:rPr>
        <w:t xml:space="preserve">Educational degree </w:t>
      </w:r>
      <w:r>
        <w:rPr>
          <w:sz w:val="22"/>
        </w:rPr>
        <w:tab/>
      </w:r>
      <w:r>
        <w:rPr>
          <w:b/>
          <w:sz w:val="22"/>
        </w:rPr>
        <w:t xml:space="preserve"> </w:t>
      </w:r>
    </w:p>
    <w:tbl>
      <w:tblPr>
        <w:tblStyle w:val="TableGrid"/>
        <w:tblW w:w="8138" w:type="dxa"/>
        <w:tblInd w:w="-108" w:type="dxa"/>
        <w:tblCellMar>
          <w:right w:w="10" w:type="dxa"/>
        </w:tblCellMar>
        <w:tblLook w:val="04A0" w:firstRow="1" w:lastRow="0" w:firstColumn="1" w:lastColumn="0" w:noHBand="0" w:noVBand="1"/>
      </w:tblPr>
      <w:tblGrid>
        <w:gridCol w:w="874"/>
        <w:gridCol w:w="166"/>
        <w:gridCol w:w="283"/>
        <w:gridCol w:w="77"/>
        <w:gridCol w:w="598"/>
        <w:gridCol w:w="113"/>
        <w:gridCol w:w="629"/>
        <w:gridCol w:w="372"/>
        <w:gridCol w:w="629"/>
        <w:gridCol w:w="463"/>
        <w:gridCol w:w="346"/>
        <w:gridCol w:w="295"/>
        <w:gridCol w:w="809"/>
        <w:gridCol w:w="300"/>
        <w:gridCol w:w="256"/>
        <w:gridCol w:w="1218"/>
        <w:gridCol w:w="710"/>
      </w:tblGrid>
      <w:tr w:rsidR="00C34381" w:rsidTr="0073035F">
        <w:trPr>
          <w:trHeight w:val="751"/>
        </w:trPr>
        <w:tc>
          <w:tcPr>
            <w:tcW w:w="1399" w:type="dxa"/>
            <w:gridSpan w:val="4"/>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firstLine="0"/>
              <w:jc w:val="center"/>
            </w:pPr>
            <w:r>
              <w:rPr>
                <w:sz w:val="22"/>
              </w:rPr>
              <w:t xml:space="preserve">Associate degree </w:t>
            </w:r>
          </w:p>
        </w:tc>
        <w:tc>
          <w:tcPr>
            <w:tcW w:w="1712" w:type="dxa"/>
            <w:gridSpan w:val="4"/>
            <w:tcBorders>
              <w:top w:val="single" w:sz="4" w:space="0" w:color="000000"/>
              <w:left w:val="single" w:sz="4" w:space="0" w:color="FFFFFF"/>
              <w:bottom w:val="single" w:sz="4" w:space="0" w:color="000000"/>
              <w:right w:val="single" w:sz="4" w:space="0" w:color="FFFFFF"/>
            </w:tcBorders>
          </w:tcPr>
          <w:p w:rsidR="00C34381" w:rsidRDefault="00C34381" w:rsidP="0073035F">
            <w:pPr>
              <w:spacing w:after="0" w:line="259" w:lineRule="auto"/>
              <w:ind w:left="117" w:firstLine="0"/>
              <w:jc w:val="center"/>
            </w:pPr>
            <w:r>
              <w:rPr>
                <w:sz w:val="22"/>
              </w:rPr>
              <w:t xml:space="preserve">BA </w:t>
            </w:r>
          </w:p>
        </w:tc>
        <w:tc>
          <w:tcPr>
            <w:tcW w:w="1092" w:type="dxa"/>
            <w:gridSpan w:val="2"/>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1450" w:type="dxa"/>
            <w:gridSpan w:val="3"/>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firstLine="0"/>
              <w:jc w:val="left"/>
            </w:pPr>
            <w:r>
              <w:rPr>
                <w:sz w:val="22"/>
              </w:rPr>
              <w:t xml:space="preserve">MA </w:t>
            </w:r>
          </w:p>
        </w:tc>
        <w:tc>
          <w:tcPr>
            <w:tcW w:w="1774" w:type="dxa"/>
            <w:gridSpan w:val="3"/>
            <w:tcBorders>
              <w:top w:val="single" w:sz="4" w:space="0" w:color="000000"/>
              <w:left w:val="single" w:sz="4" w:space="0" w:color="FFFFFF"/>
              <w:bottom w:val="single" w:sz="4" w:space="0" w:color="000000"/>
              <w:right w:val="single" w:sz="4" w:space="0" w:color="FFFFFF"/>
            </w:tcBorders>
          </w:tcPr>
          <w:p w:rsidR="00C34381" w:rsidRDefault="00C34381" w:rsidP="0073035F">
            <w:pPr>
              <w:spacing w:after="0" w:line="259" w:lineRule="auto"/>
              <w:ind w:left="115" w:firstLine="0"/>
              <w:jc w:val="center"/>
            </w:pPr>
            <w:r>
              <w:rPr>
                <w:sz w:val="22"/>
              </w:rPr>
              <w:t xml:space="preserve">PhD student </w:t>
            </w:r>
          </w:p>
        </w:tc>
        <w:tc>
          <w:tcPr>
            <w:tcW w:w="710" w:type="dxa"/>
            <w:tcBorders>
              <w:top w:val="single" w:sz="4" w:space="0" w:color="000000"/>
              <w:left w:val="single" w:sz="4" w:space="0" w:color="FFFFFF"/>
              <w:bottom w:val="single" w:sz="4" w:space="0" w:color="000000"/>
              <w:right w:val="nil"/>
            </w:tcBorders>
          </w:tcPr>
          <w:p w:rsidR="00C34381" w:rsidRDefault="00C34381" w:rsidP="0073035F">
            <w:pPr>
              <w:spacing w:after="0" w:line="259" w:lineRule="auto"/>
              <w:ind w:left="170" w:firstLine="0"/>
              <w:jc w:val="center"/>
            </w:pPr>
            <w:r>
              <w:rPr>
                <w:sz w:val="22"/>
              </w:rPr>
              <w:t xml:space="preserve"> </w:t>
            </w:r>
          </w:p>
        </w:tc>
      </w:tr>
      <w:tr w:rsidR="00C34381" w:rsidTr="0073035F">
        <w:trPr>
          <w:trHeight w:val="461"/>
        </w:trPr>
        <w:tc>
          <w:tcPr>
            <w:tcW w:w="1399" w:type="dxa"/>
            <w:gridSpan w:val="4"/>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left="113" w:firstLine="0"/>
              <w:jc w:val="center"/>
            </w:pPr>
            <w:r>
              <w:rPr>
                <w:sz w:val="22"/>
              </w:rPr>
              <w:t xml:space="preserve">71 </w:t>
            </w:r>
          </w:p>
        </w:tc>
        <w:tc>
          <w:tcPr>
            <w:tcW w:w="1712" w:type="dxa"/>
            <w:gridSpan w:val="4"/>
            <w:tcBorders>
              <w:top w:val="single" w:sz="4" w:space="0" w:color="000000"/>
              <w:left w:val="single" w:sz="4" w:space="0" w:color="FFFFFF"/>
              <w:bottom w:val="single" w:sz="4" w:space="0" w:color="000000"/>
              <w:right w:val="single" w:sz="4" w:space="0" w:color="FFFFFF"/>
            </w:tcBorders>
          </w:tcPr>
          <w:p w:rsidR="00C34381" w:rsidRDefault="00C34381" w:rsidP="0073035F">
            <w:pPr>
              <w:spacing w:after="0" w:line="259" w:lineRule="auto"/>
              <w:ind w:left="113" w:firstLine="0"/>
              <w:jc w:val="center"/>
            </w:pPr>
            <w:r>
              <w:rPr>
                <w:sz w:val="22"/>
              </w:rPr>
              <w:t xml:space="preserve">276 </w:t>
            </w:r>
          </w:p>
        </w:tc>
        <w:tc>
          <w:tcPr>
            <w:tcW w:w="1092" w:type="dxa"/>
            <w:gridSpan w:val="2"/>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1450" w:type="dxa"/>
            <w:gridSpan w:val="3"/>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left="67" w:firstLine="0"/>
              <w:jc w:val="left"/>
            </w:pPr>
            <w:r>
              <w:rPr>
                <w:sz w:val="22"/>
              </w:rPr>
              <w:t xml:space="preserve">55 </w:t>
            </w:r>
          </w:p>
        </w:tc>
        <w:tc>
          <w:tcPr>
            <w:tcW w:w="1774" w:type="dxa"/>
            <w:gridSpan w:val="3"/>
            <w:tcBorders>
              <w:top w:val="single" w:sz="4" w:space="0" w:color="000000"/>
              <w:left w:val="single" w:sz="4" w:space="0" w:color="FFFFFF"/>
              <w:bottom w:val="single" w:sz="4" w:space="0" w:color="000000"/>
              <w:right w:val="single" w:sz="4" w:space="0" w:color="FFFFFF"/>
            </w:tcBorders>
          </w:tcPr>
          <w:p w:rsidR="00C34381" w:rsidRDefault="00C34381" w:rsidP="0073035F">
            <w:pPr>
              <w:spacing w:after="0" w:line="259" w:lineRule="auto"/>
              <w:ind w:left="117" w:firstLine="0"/>
              <w:jc w:val="center"/>
            </w:pPr>
            <w:r>
              <w:rPr>
                <w:sz w:val="22"/>
              </w:rPr>
              <w:t xml:space="preserve">3 </w:t>
            </w:r>
          </w:p>
        </w:tc>
        <w:tc>
          <w:tcPr>
            <w:tcW w:w="710" w:type="dxa"/>
            <w:tcBorders>
              <w:top w:val="single" w:sz="4" w:space="0" w:color="000000"/>
              <w:left w:val="single" w:sz="4" w:space="0" w:color="FFFFFF"/>
              <w:bottom w:val="single" w:sz="4" w:space="0" w:color="000000"/>
              <w:right w:val="nil"/>
            </w:tcBorders>
          </w:tcPr>
          <w:p w:rsidR="00C34381" w:rsidRDefault="00C34381" w:rsidP="0073035F">
            <w:pPr>
              <w:spacing w:after="0" w:line="259" w:lineRule="auto"/>
              <w:ind w:left="170" w:firstLine="0"/>
              <w:jc w:val="center"/>
            </w:pPr>
            <w:r>
              <w:rPr>
                <w:sz w:val="22"/>
              </w:rPr>
              <w:t xml:space="preserve"> </w:t>
            </w:r>
          </w:p>
        </w:tc>
      </w:tr>
      <w:tr w:rsidR="00C34381" w:rsidTr="0073035F">
        <w:trPr>
          <w:trHeight w:val="456"/>
        </w:trPr>
        <w:tc>
          <w:tcPr>
            <w:tcW w:w="1399" w:type="dxa"/>
            <w:gridSpan w:val="4"/>
            <w:tcBorders>
              <w:top w:val="single" w:sz="4" w:space="0" w:color="000000"/>
              <w:left w:val="nil"/>
              <w:bottom w:val="nil"/>
              <w:right w:val="nil"/>
            </w:tcBorders>
          </w:tcPr>
          <w:p w:rsidR="00C34381" w:rsidRDefault="00C34381" w:rsidP="0073035F">
            <w:pPr>
              <w:spacing w:after="160" w:line="259" w:lineRule="auto"/>
              <w:ind w:firstLine="0"/>
              <w:jc w:val="left"/>
            </w:pPr>
          </w:p>
        </w:tc>
        <w:tc>
          <w:tcPr>
            <w:tcW w:w="1712" w:type="dxa"/>
            <w:gridSpan w:val="4"/>
            <w:tcBorders>
              <w:top w:val="single" w:sz="4" w:space="0" w:color="000000"/>
              <w:left w:val="nil"/>
              <w:bottom w:val="nil"/>
              <w:right w:val="nil"/>
            </w:tcBorders>
          </w:tcPr>
          <w:p w:rsidR="00C34381" w:rsidRDefault="00C34381" w:rsidP="0073035F">
            <w:pPr>
              <w:spacing w:after="160" w:line="259" w:lineRule="auto"/>
              <w:ind w:firstLine="0"/>
              <w:jc w:val="left"/>
            </w:pPr>
          </w:p>
        </w:tc>
        <w:tc>
          <w:tcPr>
            <w:tcW w:w="1092" w:type="dxa"/>
            <w:gridSpan w:val="2"/>
            <w:tcBorders>
              <w:top w:val="single" w:sz="4" w:space="0" w:color="000000"/>
              <w:left w:val="nil"/>
              <w:bottom w:val="nil"/>
              <w:right w:val="nil"/>
            </w:tcBorders>
          </w:tcPr>
          <w:p w:rsidR="00C34381" w:rsidRDefault="00C34381" w:rsidP="0073035F">
            <w:pPr>
              <w:spacing w:after="0" w:line="259" w:lineRule="auto"/>
              <w:ind w:left="223" w:firstLine="0"/>
              <w:jc w:val="center"/>
            </w:pPr>
            <w:r>
              <w:rPr>
                <w:sz w:val="22"/>
              </w:rPr>
              <w:t xml:space="preserve">Age </w:t>
            </w:r>
          </w:p>
        </w:tc>
        <w:tc>
          <w:tcPr>
            <w:tcW w:w="1450" w:type="dxa"/>
            <w:gridSpan w:val="3"/>
            <w:tcBorders>
              <w:top w:val="single" w:sz="4" w:space="0" w:color="000000"/>
              <w:left w:val="nil"/>
              <w:bottom w:val="nil"/>
              <w:right w:val="nil"/>
            </w:tcBorders>
          </w:tcPr>
          <w:p w:rsidR="00C34381" w:rsidRDefault="00C34381" w:rsidP="0073035F">
            <w:pPr>
              <w:spacing w:after="160" w:line="259" w:lineRule="auto"/>
              <w:ind w:firstLine="0"/>
              <w:jc w:val="left"/>
            </w:pPr>
          </w:p>
        </w:tc>
        <w:tc>
          <w:tcPr>
            <w:tcW w:w="1774" w:type="dxa"/>
            <w:gridSpan w:val="3"/>
            <w:tcBorders>
              <w:top w:val="single" w:sz="4" w:space="0" w:color="000000"/>
              <w:left w:val="nil"/>
              <w:bottom w:val="nil"/>
              <w:right w:val="single" w:sz="4" w:space="0" w:color="FFFFFF"/>
            </w:tcBorders>
          </w:tcPr>
          <w:p w:rsidR="00C34381" w:rsidRDefault="00C34381" w:rsidP="0073035F">
            <w:pPr>
              <w:spacing w:after="160" w:line="259" w:lineRule="auto"/>
              <w:ind w:firstLine="0"/>
              <w:jc w:val="left"/>
            </w:pPr>
          </w:p>
        </w:tc>
        <w:tc>
          <w:tcPr>
            <w:tcW w:w="710" w:type="dxa"/>
            <w:tcBorders>
              <w:top w:val="single" w:sz="4" w:space="0" w:color="000000"/>
              <w:left w:val="single" w:sz="4" w:space="0" w:color="FFFFFF"/>
              <w:bottom w:val="nil"/>
              <w:right w:val="nil"/>
            </w:tcBorders>
          </w:tcPr>
          <w:p w:rsidR="00C34381" w:rsidRDefault="00C34381" w:rsidP="0073035F">
            <w:pPr>
              <w:spacing w:after="0" w:line="259" w:lineRule="auto"/>
              <w:ind w:left="170" w:firstLine="0"/>
              <w:jc w:val="center"/>
            </w:pPr>
            <w:r>
              <w:rPr>
                <w:b/>
                <w:sz w:val="22"/>
              </w:rPr>
              <w:t xml:space="preserve"> </w:t>
            </w:r>
          </w:p>
        </w:tc>
      </w:tr>
      <w:tr w:rsidR="00C34381" w:rsidTr="0073035F">
        <w:trPr>
          <w:trHeight w:val="456"/>
        </w:trPr>
        <w:tc>
          <w:tcPr>
            <w:tcW w:w="1039" w:type="dxa"/>
            <w:gridSpan w:val="2"/>
            <w:tcBorders>
              <w:top w:val="nil"/>
              <w:left w:val="nil"/>
              <w:bottom w:val="single" w:sz="4" w:space="0" w:color="000000"/>
              <w:right w:val="nil"/>
            </w:tcBorders>
          </w:tcPr>
          <w:p w:rsidR="00C34381" w:rsidRDefault="00C34381" w:rsidP="0073035F">
            <w:pPr>
              <w:spacing w:after="0" w:line="259" w:lineRule="auto"/>
              <w:ind w:right="77" w:firstLine="0"/>
              <w:jc w:val="right"/>
            </w:pPr>
            <w:r>
              <w:rPr>
                <w:sz w:val="22"/>
              </w:rPr>
              <w:t xml:space="preserve">20-29 </w:t>
            </w:r>
          </w:p>
        </w:tc>
        <w:tc>
          <w:tcPr>
            <w:tcW w:w="283" w:type="dxa"/>
            <w:tcBorders>
              <w:top w:val="nil"/>
              <w:left w:val="nil"/>
              <w:bottom w:val="single" w:sz="4" w:space="0" w:color="000000"/>
              <w:right w:val="nil"/>
            </w:tcBorders>
          </w:tcPr>
          <w:p w:rsidR="00C34381" w:rsidRDefault="00C34381" w:rsidP="0073035F">
            <w:pPr>
              <w:spacing w:after="160" w:line="259" w:lineRule="auto"/>
              <w:ind w:firstLine="0"/>
              <w:jc w:val="left"/>
            </w:pPr>
          </w:p>
        </w:tc>
        <w:tc>
          <w:tcPr>
            <w:tcW w:w="675" w:type="dxa"/>
            <w:gridSpan w:val="2"/>
            <w:tcBorders>
              <w:top w:val="nil"/>
              <w:left w:val="nil"/>
              <w:bottom w:val="single" w:sz="4" w:space="0" w:color="000000"/>
              <w:right w:val="nil"/>
            </w:tcBorders>
          </w:tcPr>
          <w:p w:rsidR="00C34381" w:rsidRDefault="00C34381" w:rsidP="0073035F">
            <w:pPr>
              <w:spacing w:after="160" w:line="259" w:lineRule="auto"/>
              <w:ind w:firstLine="0"/>
              <w:jc w:val="left"/>
            </w:pPr>
          </w:p>
        </w:tc>
        <w:tc>
          <w:tcPr>
            <w:tcW w:w="742" w:type="dxa"/>
            <w:gridSpan w:val="2"/>
            <w:tcBorders>
              <w:top w:val="nil"/>
              <w:left w:val="nil"/>
              <w:bottom w:val="single" w:sz="4" w:space="0" w:color="000000"/>
              <w:right w:val="nil"/>
            </w:tcBorders>
          </w:tcPr>
          <w:p w:rsidR="00C34381" w:rsidRDefault="00C34381" w:rsidP="0073035F">
            <w:pPr>
              <w:spacing w:after="0" w:line="259" w:lineRule="auto"/>
              <w:ind w:firstLine="0"/>
              <w:jc w:val="left"/>
            </w:pPr>
            <w:r>
              <w:rPr>
                <w:sz w:val="22"/>
              </w:rPr>
              <w:t xml:space="preserve">30-39 </w:t>
            </w:r>
          </w:p>
        </w:tc>
        <w:tc>
          <w:tcPr>
            <w:tcW w:w="2105" w:type="dxa"/>
            <w:gridSpan w:val="5"/>
            <w:tcBorders>
              <w:top w:val="nil"/>
              <w:left w:val="nil"/>
              <w:bottom w:val="single" w:sz="4" w:space="0" w:color="000000"/>
              <w:right w:val="nil"/>
            </w:tcBorders>
          </w:tcPr>
          <w:p w:rsidR="00C34381" w:rsidRDefault="00C34381" w:rsidP="0073035F">
            <w:pPr>
              <w:spacing w:after="0" w:line="259" w:lineRule="auto"/>
              <w:ind w:right="199" w:firstLine="0"/>
              <w:jc w:val="right"/>
            </w:pPr>
            <w:r>
              <w:rPr>
                <w:sz w:val="22"/>
              </w:rPr>
              <w:t xml:space="preserve">40-49 </w:t>
            </w:r>
          </w:p>
        </w:tc>
        <w:tc>
          <w:tcPr>
            <w:tcW w:w="1109" w:type="dxa"/>
            <w:gridSpan w:val="2"/>
            <w:tcBorders>
              <w:top w:val="nil"/>
              <w:left w:val="nil"/>
              <w:bottom w:val="single" w:sz="4" w:space="0" w:color="000000"/>
              <w:right w:val="nil"/>
            </w:tcBorders>
          </w:tcPr>
          <w:p w:rsidR="00C34381" w:rsidRDefault="00C34381" w:rsidP="0073035F">
            <w:pPr>
              <w:spacing w:after="160" w:line="259" w:lineRule="auto"/>
              <w:ind w:firstLine="0"/>
              <w:jc w:val="left"/>
            </w:pPr>
          </w:p>
        </w:tc>
        <w:tc>
          <w:tcPr>
            <w:tcW w:w="1474" w:type="dxa"/>
            <w:gridSpan w:val="2"/>
            <w:tcBorders>
              <w:top w:val="nil"/>
              <w:left w:val="nil"/>
              <w:bottom w:val="single" w:sz="4" w:space="0" w:color="000000"/>
              <w:right w:val="nil"/>
            </w:tcBorders>
          </w:tcPr>
          <w:p w:rsidR="00C34381" w:rsidRDefault="00C34381" w:rsidP="0073035F">
            <w:pPr>
              <w:spacing w:after="0" w:line="259" w:lineRule="auto"/>
              <w:ind w:left="331" w:firstLine="0"/>
              <w:jc w:val="left"/>
            </w:pPr>
            <w:r>
              <w:rPr>
                <w:sz w:val="22"/>
              </w:rPr>
              <w:t xml:space="preserve">50-59 </w:t>
            </w:r>
          </w:p>
        </w:tc>
        <w:tc>
          <w:tcPr>
            <w:tcW w:w="710" w:type="dxa"/>
            <w:tcBorders>
              <w:top w:val="nil"/>
              <w:left w:val="nil"/>
              <w:bottom w:val="single" w:sz="4" w:space="0" w:color="000000"/>
              <w:right w:val="nil"/>
            </w:tcBorders>
          </w:tcPr>
          <w:p w:rsidR="00C34381" w:rsidRDefault="00C34381" w:rsidP="0073035F">
            <w:pPr>
              <w:spacing w:after="0" w:line="259" w:lineRule="auto"/>
              <w:ind w:left="65" w:firstLine="0"/>
              <w:jc w:val="center"/>
            </w:pPr>
            <w:r>
              <w:rPr>
                <w:sz w:val="22"/>
              </w:rPr>
              <w:t xml:space="preserve"> </w:t>
            </w:r>
          </w:p>
        </w:tc>
      </w:tr>
      <w:tr w:rsidR="00C34381" w:rsidTr="0073035F">
        <w:trPr>
          <w:trHeight w:val="461"/>
        </w:trPr>
        <w:tc>
          <w:tcPr>
            <w:tcW w:w="874" w:type="dxa"/>
            <w:tcBorders>
              <w:top w:val="single" w:sz="4" w:space="0" w:color="000000"/>
              <w:left w:val="nil"/>
              <w:bottom w:val="single" w:sz="4" w:space="0" w:color="000000"/>
              <w:right w:val="nil"/>
            </w:tcBorders>
          </w:tcPr>
          <w:p w:rsidR="00C34381" w:rsidRDefault="00C34381" w:rsidP="0073035F">
            <w:pPr>
              <w:spacing w:after="0" w:line="259" w:lineRule="auto"/>
              <w:ind w:right="55" w:firstLine="0"/>
              <w:jc w:val="right"/>
            </w:pPr>
            <w:r>
              <w:rPr>
                <w:sz w:val="22"/>
              </w:rPr>
              <w:lastRenderedPageBreak/>
              <w:t xml:space="preserve">71 </w:t>
            </w:r>
          </w:p>
        </w:tc>
        <w:tc>
          <w:tcPr>
            <w:tcW w:w="449" w:type="dxa"/>
            <w:gridSpan w:val="2"/>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77" w:type="dxa"/>
            <w:tcBorders>
              <w:top w:val="single" w:sz="4" w:space="0" w:color="000000"/>
              <w:left w:val="nil"/>
              <w:bottom w:val="single" w:sz="4" w:space="0" w:color="000000"/>
              <w:right w:val="single" w:sz="4" w:space="0" w:color="FFFFFF"/>
            </w:tcBorders>
          </w:tcPr>
          <w:p w:rsidR="00C34381" w:rsidRDefault="00C34381" w:rsidP="0073035F">
            <w:pPr>
              <w:spacing w:after="160" w:line="259" w:lineRule="auto"/>
              <w:ind w:firstLine="0"/>
              <w:jc w:val="left"/>
            </w:pPr>
          </w:p>
        </w:tc>
        <w:tc>
          <w:tcPr>
            <w:tcW w:w="598" w:type="dxa"/>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742" w:type="dxa"/>
            <w:gridSpan w:val="2"/>
            <w:tcBorders>
              <w:top w:val="single" w:sz="4" w:space="0" w:color="000000"/>
              <w:left w:val="nil"/>
              <w:bottom w:val="single" w:sz="4" w:space="0" w:color="000000"/>
              <w:right w:val="nil"/>
            </w:tcBorders>
          </w:tcPr>
          <w:p w:rsidR="00C34381" w:rsidRDefault="00C34381" w:rsidP="0073035F">
            <w:pPr>
              <w:spacing w:after="0" w:line="259" w:lineRule="auto"/>
              <w:ind w:left="91" w:firstLine="0"/>
              <w:jc w:val="left"/>
            </w:pPr>
            <w:r>
              <w:rPr>
                <w:sz w:val="22"/>
              </w:rPr>
              <w:t xml:space="preserve">158 </w:t>
            </w:r>
          </w:p>
        </w:tc>
        <w:tc>
          <w:tcPr>
            <w:tcW w:w="372" w:type="dxa"/>
            <w:tcBorders>
              <w:top w:val="single" w:sz="4" w:space="0" w:color="000000"/>
              <w:left w:val="nil"/>
              <w:bottom w:val="single" w:sz="4" w:space="0" w:color="000000"/>
              <w:right w:val="single" w:sz="4" w:space="0" w:color="FFFFFF"/>
            </w:tcBorders>
          </w:tcPr>
          <w:p w:rsidR="00C34381" w:rsidRDefault="00C34381" w:rsidP="0073035F">
            <w:pPr>
              <w:spacing w:after="160" w:line="259" w:lineRule="auto"/>
              <w:ind w:firstLine="0"/>
              <w:jc w:val="left"/>
            </w:pPr>
          </w:p>
        </w:tc>
        <w:tc>
          <w:tcPr>
            <w:tcW w:w="1733" w:type="dxa"/>
            <w:gridSpan w:val="4"/>
            <w:tcBorders>
              <w:top w:val="single" w:sz="4" w:space="0" w:color="000000"/>
              <w:left w:val="single" w:sz="4" w:space="0" w:color="FFFFFF"/>
              <w:bottom w:val="single" w:sz="4" w:space="0" w:color="000000"/>
              <w:right w:val="nil"/>
            </w:tcBorders>
          </w:tcPr>
          <w:p w:rsidR="00C34381" w:rsidRDefault="00C34381" w:rsidP="0073035F">
            <w:pPr>
              <w:spacing w:after="0" w:line="259" w:lineRule="auto"/>
              <w:ind w:left="1104" w:firstLine="0"/>
              <w:jc w:val="left"/>
            </w:pPr>
            <w:r>
              <w:rPr>
                <w:sz w:val="22"/>
              </w:rPr>
              <w:t xml:space="preserve">161 </w:t>
            </w:r>
          </w:p>
        </w:tc>
        <w:tc>
          <w:tcPr>
            <w:tcW w:w="809" w:type="dxa"/>
            <w:tcBorders>
              <w:top w:val="single" w:sz="4" w:space="0" w:color="000000"/>
              <w:left w:val="nil"/>
              <w:bottom w:val="single" w:sz="4" w:space="0" w:color="000000"/>
              <w:right w:val="single" w:sz="4" w:space="0" w:color="FFFFFF"/>
            </w:tcBorders>
          </w:tcPr>
          <w:p w:rsidR="00C34381" w:rsidRDefault="00C34381" w:rsidP="0073035F">
            <w:pPr>
              <w:spacing w:after="160" w:line="259" w:lineRule="auto"/>
              <w:ind w:firstLine="0"/>
              <w:jc w:val="left"/>
            </w:pPr>
          </w:p>
        </w:tc>
        <w:tc>
          <w:tcPr>
            <w:tcW w:w="300" w:type="dxa"/>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1474" w:type="dxa"/>
            <w:gridSpan w:val="2"/>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left="477" w:firstLine="0"/>
              <w:jc w:val="left"/>
            </w:pPr>
            <w:r>
              <w:rPr>
                <w:sz w:val="22"/>
              </w:rPr>
              <w:t xml:space="preserve">15 </w:t>
            </w:r>
          </w:p>
        </w:tc>
        <w:tc>
          <w:tcPr>
            <w:tcW w:w="710" w:type="dxa"/>
            <w:tcBorders>
              <w:top w:val="single" w:sz="4" w:space="0" w:color="000000"/>
              <w:left w:val="single" w:sz="4" w:space="0" w:color="FFFFFF"/>
              <w:bottom w:val="single" w:sz="4" w:space="0" w:color="000000"/>
              <w:right w:val="nil"/>
            </w:tcBorders>
          </w:tcPr>
          <w:p w:rsidR="00C34381" w:rsidRDefault="00C34381" w:rsidP="0073035F">
            <w:pPr>
              <w:spacing w:after="0" w:line="259" w:lineRule="auto"/>
              <w:ind w:left="65" w:firstLine="0"/>
              <w:jc w:val="center"/>
            </w:pPr>
            <w:r>
              <w:rPr>
                <w:sz w:val="22"/>
              </w:rPr>
              <w:t xml:space="preserve"> </w:t>
            </w:r>
          </w:p>
        </w:tc>
      </w:tr>
      <w:tr w:rsidR="00C34381" w:rsidTr="0073035F">
        <w:trPr>
          <w:trHeight w:val="361"/>
        </w:trPr>
        <w:tc>
          <w:tcPr>
            <w:tcW w:w="874" w:type="dxa"/>
            <w:tcBorders>
              <w:top w:val="single" w:sz="4" w:space="0" w:color="000000"/>
              <w:left w:val="nil"/>
              <w:bottom w:val="nil"/>
              <w:right w:val="nil"/>
            </w:tcBorders>
          </w:tcPr>
          <w:p w:rsidR="00C34381" w:rsidRDefault="00C34381" w:rsidP="0073035F">
            <w:pPr>
              <w:spacing w:after="160" w:line="259" w:lineRule="auto"/>
              <w:ind w:firstLine="0"/>
              <w:jc w:val="left"/>
            </w:pPr>
          </w:p>
        </w:tc>
        <w:tc>
          <w:tcPr>
            <w:tcW w:w="449" w:type="dxa"/>
            <w:gridSpan w:val="2"/>
            <w:tcBorders>
              <w:top w:val="single" w:sz="4" w:space="0" w:color="000000"/>
              <w:left w:val="nil"/>
              <w:bottom w:val="nil"/>
              <w:right w:val="nil"/>
            </w:tcBorders>
          </w:tcPr>
          <w:p w:rsidR="00C34381" w:rsidRDefault="00C34381" w:rsidP="0073035F">
            <w:pPr>
              <w:spacing w:after="160" w:line="259" w:lineRule="auto"/>
              <w:ind w:firstLine="0"/>
              <w:jc w:val="left"/>
            </w:pPr>
          </w:p>
        </w:tc>
        <w:tc>
          <w:tcPr>
            <w:tcW w:w="675" w:type="dxa"/>
            <w:gridSpan w:val="2"/>
            <w:tcBorders>
              <w:top w:val="single" w:sz="4" w:space="0" w:color="000000"/>
              <w:left w:val="nil"/>
              <w:bottom w:val="nil"/>
              <w:right w:val="nil"/>
            </w:tcBorders>
          </w:tcPr>
          <w:p w:rsidR="00C34381" w:rsidRDefault="00C34381" w:rsidP="0073035F">
            <w:pPr>
              <w:spacing w:after="160" w:line="259" w:lineRule="auto"/>
              <w:ind w:firstLine="0"/>
              <w:jc w:val="left"/>
            </w:pPr>
          </w:p>
        </w:tc>
        <w:tc>
          <w:tcPr>
            <w:tcW w:w="742" w:type="dxa"/>
            <w:gridSpan w:val="2"/>
            <w:tcBorders>
              <w:top w:val="single" w:sz="4" w:space="0" w:color="000000"/>
              <w:left w:val="nil"/>
              <w:bottom w:val="nil"/>
              <w:right w:val="nil"/>
            </w:tcBorders>
          </w:tcPr>
          <w:p w:rsidR="00C34381" w:rsidRDefault="00C34381" w:rsidP="0073035F">
            <w:pPr>
              <w:spacing w:after="160" w:line="259" w:lineRule="auto"/>
              <w:ind w:firstLine="0"/>
              <w:jc w:val="left"/>
            </w:pPr>
          </w:p>
        </w:tc>
        <w:tc>
          <w:tcPr>
            <w:tcW w:w="2105" w:type="dxa"/>
            <w:gridSpan w:val="5"/>
            <w:tcBorders>
              <w:top w:val="single" w:sz="4" w:space="0" w:color="000000"/>
              <w:left w:val="nil"/>
              <w:bottom w:val="nil"/>
              <w:right w:val="nil"/>
            </w:tcBorders>
          </w:tcPr>
          <w:p w:rsidR="00C34381" w:rsidRDefault="00C34381" w:rsidP="0073035F">
            <w:pPr>
              <w:spacing w:after="0" w:line="259" w:lineRule="auto"/>
              <w:ind w:left="60" w:firstLine="0"/>
              <w:jc w:val="left"/>
            </w:pPr>
            <w:r>
              <w:rPr>
                <w:sz w:val="22"/>
              </w:rPr>
              <w:t xml:space="preserve">Teaching experience </w:t>
            </w:r>
          </w:p>
        </w:tc>
        <w:tc>
          <w:tcPr>
            <w:tcW w:w="1109" w:type="dxa"/>
            <w:gridSpan w:val="2"/>
            <w:tcBorders>
              <w:top w:val="single" w:sz="4" w:space="0" w:color="000000"/>
              <w:left w:val="nil"/>
              <w:bottom w:val="nil"/>
              <w:right w:val="nil"/>
            </w:tcBorders>
          </w:tcPr>
          <w:p w:rsidR="00C34381" w:rsidRDefault="00C34381" w:rsidP="0073035F">
            <w:pPr>
              <w:spacing w:after="160" w:line="259" w:lineRule="auto"/>
              <w:ind w:firstLine="0"/>
              <w:jc w:val="left"/>
            </w:pPr>
          </w:p>
        </w:tc>
        <w:tc>
          <w:tcPr>
            <w:tcW w:w="1474" w:type="dxa"/>
            <w:gridSpan w:val="2"/>
            <w:tcBorders>
              <w:top w:val="single" w:sz="4" w:space="0" w:color="000000"/>
              <w:left w:val="nil"/>
              <w:bottom w:val="nil"/>
              <w:right w:val="single" w:sz="4" w:space="0" w:color="FFFFFF"/>
            </w:tcBorders>
          </w:tcPr>
          <w:p w:rsidR="00C34381" w:rsidRDefault="00C34381" w:rsidP="0073035F">
            <w:pPr>
              <w:spacing w:after="160" w:line="259" w:lineRule="auto"/>
              <w:ind w:firstLine="0"/>
              <w:jc w:val="left"/>
            </w:pPr>
          </w:p>
        </w:tc>
        <w:tc>
          <w:tcPr>
            <w:tcW w:w="710" w:type="dxa"/>
            <w:tcBorders>
              <w:top w:val="single" w:sz="4" w:space="0" w:color="000000"/>
              <w:left w:val="single" w:sz="4" w:space="0" w:color="FFFFFF"/>
              <w:bottom w:val="nil"/>
              <w:right w:val="nil"/>
            </w:tcBorders>
          </w:tcPr>
          <w:p w:rsidR="00C34381" w:rsidRDefault="00C34381" w:rsidP="0073035F">
            <w:pPr>
              <w:spacing w:after="0" w:line="259" w:lineRule="auto"/>
              <w:ind w:left="65" w:firstLine="0"/>
              <w:jc w:val="center"/>
            </w:pPr>
            <w:r>
              <w:rPr>
                <w:b/>
                <w:sz w:val="22"/>
              </w:rPr>
              <w:t xml:space="preserve"> </w:t>
            </w:r>
          </w:p>
        </w:tc>
        <w:bookmarkStart w:id="0" w:name="_GoBack"/>
        <w:bookmarkEnd w:id="0"/>
      </w:tr>
      <w:tr w:rsidR="00C34381" w:rsidTr="0073035F">
        <w:trPr>
          <w:trHeight w:val="813"/>
        </w:trPr>
        <w:tc>
          <w:tcPr>
            <w:tcW w:w="874" w:type="dxa"/>
            <w:tcBorders>
              <w:top w:val="nil"/>
              <w:left w:val="nil"/>
              <w:bottom w:val="single" w:sz="4" w:space="0" w:color="000000"/>
              <w:right w:val="nil"/>
            </w:tcBorders>
            <w:vAlign w:val="center"/>
          </w:tcPr>
          <w:p w:rsidR="00C34381" w:rsidRDefault="00C34381" w:rsidP="0073035F">
            <w:pPr>
              <w:spacing w:after="0" w:line="259" w:lineRule="auto"/>
              <w:ind w:left="141" w:firstLine="0"/>
              <w:jc w:val="center"/>
            </w:pPr>
            <w:r>
              <w:rPr>
                <w:sz w:val="22"/>
              </w:rPr>
              <w:t xml:space="preserve">Less than 1 </w:t>
            </w:r>
          </w:p>
        </w:tc>
        <w:tc>
          <w:tcPr>
            <w:tcW w:w="449" w:type="dxa"/>
            <w:gridSpan w:val="2"/>
            <w:tcBorders>
              <w:top w:val="nil"/>
              <w:left w:val="nil"/>
              <w:bottom w:val="single" w:sz="4" w:space="0" w:color="000000"/>
              <w:right w:val="nil"/>
            </w:tcBorders>
          </w:tcPr>
          <w:p w:rsidR="00C34381" w:rsidRDefault="00C34381" w:rsidP="0073035F">
            <w:pPr>
              <w:spacing w:after="160" w:line="259" w:lineRule="auto"/>
              <w:ind w:firstLine="0"/>
              <w:jc w:val="left"/>
            </w:pPr>
          </w:p>
        </w:tc>
        <w:tc>
          <w:tcPr>
            <w:tcW w:w="675" w:type="dxa"/>
            <w:gridSpan w:val="2"/>
            <w:tcBorders>
              <w:top w:val="nil"/>
              <w:left w:val="nil"/>
              <w:bottom w:val="single" w:sz="4" w:space="0" w:color="000000"/>
              <w:right w:val="nil"/>
            </w:tcBorders>
          </w:tcPr>
          <w:p w:rsidR="00C34381" w:rsidRDefault="00C34381" w:rsidP="0073035F">
            <w:pPr>
              <w:spacing w:after="0" w:line="259" w:lineRule="auto"/>
              <w:ind w:firstLine="0"/>
              <w:jc w:val="left"/>
            </w:pPr>
            <w:r>
              <w:rPr>
                <w:sz w:val="22"/>
              </w:rPr>
              <w:t xml:space="preserve">1 to 2 </w:t>
            </w:r>
          </w:p>
        </w:tc>
        <w:tc>
          <w:tcPr>
            <w:tcW w:w="742" w:type="dxa"/>
            <w:gridSpan w:val="2"/>
            <w:tcBorders>
              <w:top w:val="nil"/>
              <w:left w:val="nil"/>
              <w:bottom w:val="single" w:sz="4" w:space="0" w:color="000000"/>
              <w:right w:val="nil"/>
            </w:tcBorders>
          </w:tcPr>
          <w:p w:rsidR="00C34381" w:rsidRDefault="00C34381" w:rsidP="0073035F">
            <w:pPr>
              <w:spacing w:after="160" w:line="259" w:lineRule="auto"/>
              <w:ind w:firstLine="0"/>
              <w:jc w:val="left"/>
            </w:pPr>
          </w:p>
        </w:tc>
        <w:tc>
          <w:tcPr>
            <w:tcW w:w="2105" w:type="dxa"/>
            <w:gridSpan w:val="5"/>
            <w:tcBorders>
              <w:top w:val="nil"/>
              <w:left w:val="nil"/>
              <w:bottom w:val="single" w:sz="4" w:space="0" w:color="000000"/>
              <w:right w:val="nil"/>
            </w:tcBorders>
          </w:tcPr>
          <w:p w:rsidR="00C34381" w:rsidRDefault="00C34381" w:rsidP="0073035F">
            <w:pPr>
              <w:spacing w:after="0" w:line="259" w:lineRule="auto"/>
              <w:ind w:left="338" w:firstLine="0"/>
              <w:jc w:val="left"/>
            </w:pPr>
            <w:r>
              <w:rPr>
                <w:sz w:val="22"/>
              </w:rPr>
              <w:t xml:space="preserve">3 to 4 </w:t>
            </w:r>
          </w:p>
        </w:tc>
        <w:tc>
          <w:tcPr>
            <w:tcW w:w="1109" w:type="dxa"/>
            <w:gridSpan w:val="2"/>
            <w:tcBorders>
              <w:top w:val="nil"/>
              <w:left w:val="nil"/>
              <w:bottom w:val="single" w:sz="4" w:space="0" w:color="000000"/>
              <w:right w:val="nil"/>
            </w:tcBorders>
          </w:tcPr>
          <w:p w:rsidR="00C34381" w:rsidRDefault="00C34381" w:rsidP="0073035F">
            <w:pPr>
              <w:spacing w:after="0" w:line="259" w:lineRule="auto"/>
              <w:ind w:right="29" w:firstLine="0"/>
              <w:jc w:val="center"/>
            </w:pPr>
            <w:r>
              <w:rPr>
                <w:sz w:val="22"/>
              </w:rPr>
              <w:t xml:space="preserve">5 to 10 </w:t>
            </w:r>
          </w:p>
        </w:tc>
        <w:tc>
          <w:tcPr>
            <w:tcW w:w="1474" w:type="dxa"/>
            <w:gridSpan w:val="2"/>
            <w:tcBorders>
              <w:top w:val="nil"/>
              <w:left w:val="nil"/>
              <w:bottom w:val="single" w:sz="4" w:space="0" w:color="000000"/>
              <w:right w:val="nil"/>
            </w:tcBorders>
          </w:tcPr>
          <w:p w:rsidR="00C34381" w:rsidRDefault="00C34381" w:rsidP="0073035F">
            <w:pPr>
              <w:spacing w:after="0" w:line="259" w:lineRule="auto"/>
              <w:ind w:left="434" w:firstLine="0"/>
              <w:jc w:val="left"/>
            </w:pPr>
            <w:r>
              <w:rPr>
                <w:sz w:val="22"/>
              </w:rPr>
              <w:t xml:space="preserve">Above 10 </w:t>
            </w:r>
          </w:p>
        </w:tc>
        <w:tc>
          <w:tcPr>
            <w:tcW w:w="710" w:type="dxa"/>
            <w:tcBorders>
              <w:top w:val="nil"/>
              <w:left w:val="nil"/>
              <w:bottom w:val="single" w:sz="4" w:space="0" w:color="000000"/>
              <w:right w:val="nil"/>
            </w:tcBorders>
          </w:tcPr>
          <w:p w:rsidR="00C34381" w:rsidRDefault="00C34381" w:rsidP="0073035F">
            <w:pPr>
              <w:spacing w:after="0" w:line="259" w:lineRule="auto"/>
              <w:ind w:left="65" w:firstLine="0"/>
              <w:jc w:val="center"/>
            </w:pPr>
            <w:r>
              <w:rPr>
                <w:sz w:val="22"/>
              </w:rPr>
              <w:t xml:space="preserve"> </w:t>
            </w:r>
          </w:p>
        </w:tc>
      </w:tr>
      <w:tr w:rsidR="00C34381" w:rsidTr="0073035F">
        <w:trPr>
          <w:trHeight w:val="420"/>
        </w:trPr>
        <w:tc>
          <w:tcPr>
            <w:tcW w:w="874" w:type="dxa"/>
            <w:tcBorders>
              <w:top w:val="single" w:sz="4" w:space="0" w:color="000000"/>
              <w:left w:val="nil"/>
              <w:bottom w:val="single" w:sz="4" w:space="0" w:color="000000"/>
              <w:right w:val="nil"/>
            </w:tcBorders>
          </w:tcPr>
          <w:p w:rsidR="00C34381" w:rsidRDefault="00C34381" w:rsidP="0073035F">
            <w:pPr>
              <w:spacing w:after="0" w:line="259" w:lineRule="auto"/>
              <w:ind w:left="187" w:firstLine="0"/>
              <w:jc w:val="center"/>
            </w:pPr>
            <w:r>
              <w:rPr>
                <w:sz w:val="22"/>
              </w:rPr>
              <w:t xml:space="preserve">4 </w:t>
            </w:r>
          </w:p>
        </w:tc>
        <w:tc>
          <w:tcPr>
            <w:tcW w:w="166" w:type="dxa"/>
            <w:tcBorders>
              <w:top w:val="single" w:sz="4" w:space="0" w:color="000000"/>
              <w:left w:val="nil"/>
              <w:bottom w:val="single" w:sz="4" w:space="0" w:color="000000"/>
              <w:right w:val="single" w:sz="4" w:space="0" w:color="FFFFFF"/>
            </w:tcBorders>
          </w:tcPr>
          <w:p w:rsidR="00C34381" w:rsidRDefault="00C34381" w:rsidP="0073035F">
            <w:pPr>
              <w:spacing w:after="160" w:line="259" w:lineRule="auto"/>
              <w:ind w:firstLine="0"/>
              <w:jc w:val="left"/>
            </w:pPr>
          </w:p>
        </w:tc>
        <w:tc>
          <w:tcPr>
            <w:tcW w:w="283" w:type="dxa"/>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675" w:type="dxa"/>
            <w:gridSpan w:val="2"/>
            <w:tcBorders>
              <w:top w:val="single" w:sz="4" w:space="0" w:color="000000"/>
              <w:left w:val="nil"/>
              <w:bottom w:val="single" w:sz="4" w:space="0" w:color="000000"/>
              <w:right w:val="nil"/>
            </w:tcBorders>
          </w:tcPr>
          <w:p w:rsidR="00C34381" w:rsidRDefault="00C34381" w:rsidP="0073035F">
            <w:pPr>
              <w:spacing w:after="0" w:line="259" w:lineRule="auto"/>
              <w:ind w:left="197" w:firstLine="0"/>
              <w:jc w:val="left"/>
            </w:pPr>
            <w:r>
              <w:rPr>
                <w:sz w:val="22"/>
              </w:rPr>
              <w:t xml:space="preserve">8 </w:t>
            </w:r>
          </w:p>
        </w:tc>
        <w:tc>
          <w:tcPr>
            <w:tcW w:w="113" w:type="dxa"/>
            <w:tcBorders>
              <w:top w:val="single" w:sz="4" w:space="0" w:color="000000"/>
              <w:left w:val="nil"/>
              <w:bottom w:val="single" w:sz="4" w:space="0" w:color="000000"/>
              <w:right w:val="single" w:sz="4" w:space="0" w:color="FFFFFF"/>
            </w:tcBorders>
          </w:tcPr>
          <w:p w:rsidR="00C34381" w:rsidRDefault="00C34381" w:rsidP="0073035F">
            <w:pPr>
              <w:spacing w:after="160" w:line="259" w:lineRule="auto"/>
              <w:ind w:firstLine="0"/>
              <w:jc w:val="left"/>
            </w:pPr>
          </w:p>
        </w:tc>
        <w:tc>
          <w:tcPr>
            <w:tcW w:w="629" w:type="dxa"/>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1810" w:type="dxa"/>
            <w:gridSpan w:val="4"/>
            <w:tcBorders>
              <w:top w:val="single" w:sz="4" w:space="0" w:color="000000"/>
              <w:left w:val="nil"/>
              <w:bottom w:val="single" w:sz="4" w:space="0" w:color="000000"/>
              <w:right w:val="single" w:sz="4" w:space="0" w:color="FFFFFF"/>
            </w:tcBorders>
          </w:tcPr>
          <w:p w:rsidR="00C34381" w:rsidRDefault="00C34381" w:rsidP="0073035F">
            <w:pPr>
              <w:spacing w:after="0" w:line="259" w:lineRule="auto"/>
              <w:ind w:left="480" w:firstLine="0"/>
              <w:jc w:val="left"/>
            </w:pPr>
            <w:r>
              <w:rPr>
                <w:sz w:val="22"/>
              </w:rPr>
              <w:t xml:space="preserve">18 </w:t>
            </w:r>
          </w:p>
        </w:tc>
        <w:tc>
          <w:tcPr>
            <w:tcW w:w="295" w:type="dxa"/>
            <w:tcBorders>
              <w:top w:val="single" w:sz="4" w:space="0" w:color="000000"/>
              <w:left w:val="single" w:sz="4" w:space="0" w:color="FFFFFF"/>
              <w:bottom w:val="single" w:sz="4" w:space="0" w:color="000000"/>
              <w:right w:val="nil"/>
            </w:tcBorders>
          </w:tcPr>
          <w:p w:rsidR="00C34381" w:rsidRDefault="00C34381" w:rsidP="0073035F">
            <w:pPr>
              <w:spacing w:after="160" w:line="259" w:lineRule="auto"/>
              <w:ind w:firstLine="0"/>
              <w:jc w:val="left"/>
            </w:pPr>
          </w:p>
        </w:tc>
        <w:tc>
          <w:tcPr>
            <w:tcW w:w="1109" w:type="dxa"/>
            <w:gridSpan w:val="2"/>
            <w:tcBorders>
              <w:top w:val="single" w:sz="4" w:space="0" w:color="000000"/>
              <w:left w:val="nil"/>
              <w:bottom w:val="single" w:sz="4" w:space="0" w:color="000000"/>
              <w:right w:val="nil"/>
            </w:tcBorders>
          </w:tcPr>
          <w:p w:rsidR="00C34381" w:rsidRDefault="00C34381" w:rsidP="0073035F">
            <w:pPr>
              <w:spacing w:after="0" w:line="259" w:lineRule="auto"/>
              <w:ind w:right="29" w:firstLine="0"/>
              <w:jc w:val="center"/>
            </w:pPr>
            <w:r>
              <w:rPr>
                <w:sz w:val="22"/>
              </w:rPr>
              <w:t xml:space="preserve">196 </w:t>
            </w:r>
          </w:p>
        </w:tc>
        <w:tc>
          <w:tcPr>
            <w:tcW w:w="256" w:type="dxa"/>
            <w:tcBorders>
              <w:top w:val="single" w:sz="4" w:space="0" w:color="000000"/>
              <w:left w:val="nil"/>
              <w:bottom w:val="single" w:sz="4" w:space="0" w:color="000000"/>
              <w:right w:val="single" w:sz="4" w:space="0" w:color="FFFFFF"/>
            </w:tcBorders>
          </w:tcPr>
          <w:p w:rsidR="00C34381" w:rsidRDefault="00C34381" w:rsidP="0073035F">
            <w:pPr>
              <w:spacing w:after="160" w:line="259" w:lineRule="auto"/>
              <w:ind w:firstLine="0"/>
              <w:jc w:val="left"/>
            </w:pPr>
          </w:p>
        </w:tc>
        <w:tc>
          <w:tcPr>
            <w:tcW w:w="1217" w:type="dxa"/>
            <w:tcBorders>
              <w:top w:val="single" w:sz="4" w:space="0" w:color="000000"/>
              <w:left w:val="single" w:sz="4" w:space="0" w:color="FFFFFF"/>
              <w:bottom w:val="single" w:sz="4" w:space="0" w:color="000000"/>
              <w:right w:val="single" w:sz="4" w:space="0" w:color="FFFFFF"/>
            </w:tcBorders>
          </w:tcPr>
          <w:p w:rsidR="00C34381" w:rsidRDefault="00C34381" w:rsidP="0073035F">
            <w:pPr>
              <w:spacing w:after="0" w:line="259" w:lineRule="auto"/>
              <w:ind w:left="11" w:firstLine="0"/>
              <w:jc w:val="center"/>
            </w:pPr>
            <w:r>
              <w:rPr>
                <w:sz w:val="22"/>
              </w:rPr>
              <w:t xml:space="preserve">179 </w:t>
            </w:r>
          </w:p>
        </w:tc>
        <w:tc>
          <w:tcPr>
            <w:tcW w:w="710" w:type="dxa"/>
            <w:tcBorders>
              <w:top w:val="single" w:sz="4" w:space="0" w:color="000000"/>
              <w:left w:val="single" w:sz="4" w:space="0" w:color="FFFFFF"/>
              <w:bottom w:val="single" w:sz="4" w:space="0" w:color="000000"/>
              <w:right w:val="nil"/>
            </w:tcBorders>
          </w:tcPr>
          <w:p w:rsidR="00C34381" w:rsidRDefault="00C34381" w:rsidP="0073035F">
            <w:pPr>
              <w:spacing w:after="0" w:line="259" w:lineRule="auto"/>
              <w:ind w:left="65" w:firstLine="0"/>
              <w:jc w:val="center"/>
            </w:pPr>
            <w:r>
              <w:rPr>
                <w:sz w:val="22"/>
              </w:rPr>
              <w:t xml:space="preserve"> </w:t>
            </w:r>
          </w:p>
        </w:tc>
      </w:tr>
      <w:tr w:rsidR="00C34381" w:rsidTr="0073035F">
        <w:trPr>
          <w:trHeight w:val="422"/>
        </w:trPr>
        <w:tc>
          <w:tcPr>
            <w:tcW w:w="874"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449" w:type="dxa"/>
            <w:gridSpan w:val="2"/>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675" w:type="dxa"/>
            <w:gridSpan w:val="2"/>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742" w:type="dxa"/>
            <w:gridSpan w:val="2"/>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2105" w:type="dxa"/>
            <w:gridSpan w:val="5"/>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Geographical location </w:t>
            </w:r>
          </w:p>
        </w:tc>
        <w:tc>
          <w:tcPr>
            <w:tcW w:w="1109" w:type="dxa"/>
            <w:gridSpan w:val="2"/>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1474" w:type="dxa"/>
            <w:gridSpan w:val="2"/>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710" w:type="dxa"/>
            <w:tcBorders>
              <w:top w:val="single" w:sz="4" w:space="0" w:color="000000"/>
              <w:left w:val="nil"/>
              <w:bottom w:val="single" w:sz="4" w:space="0" w:color="000000"/>
              <w:right w:val="nil"/>
            </w:tcBorders>
          </w:tcPr>
          <w:p w:rsidR="00C34381" w:rsidRDefault="00C34381" w:rsidP="0073035F">
            <w:pPr>
              <w:spacing w:after="0" w:line="259" w:lineRule="auto"/>
              <w:ind w:left="65" w:firstLine="0"/>
              <w:jc w:val="center"/>
            </w:pPr>
            <w:r>
              <w:rPr>
                <w:b/>
                <w:sz w:val="22"/>
              </w:rPr>
              <w:t xml:space="preserve"> </w:t>
            </w:r>
          </w:p>
        </w:tc>
      </w:tr>
      <w:tr w:rsidR="00C34381" w:rsidTr="0073035F">
        <w:trPr>
          <w:trHeight w:val="1255"/>
        </w:trPr>
        <w:tc>
          <w:tcPr>
            <w:tcW w:w="874" w:type="dxa"/>
            <w:tcBorders>
              <w:top w:val="single" w:sz="4" w:space="0" w:color="000000"/>
              <w:left w:val="nil"/>
              <w:bottom w:val="single" w:sz="4" w:space="0" w:color="000000"/>
              <w:right w:val="nil"/>
            </w:tcBorders>
          </w:tcPr>
          <w:p w:rsidR="00C34381" w:rsidRDefault="00C34381" w:rsidP="0073035F">
            <w:pPr>
              <w:spacing w:after="0" w:line="259" w:lineRule="auto"/>
              <w:ind w:left="329" w:firstLine="0"/>
              <w:jc w:val="left"/>
            </w:pPr>
            <w:r>
              <w:rPr>
                <w:rFonts w:ascii="Calibri" w:eastAsia="Calibri" w:hAnsi="Calibri" w:cs="Calibri"/>
                <w:noProof/>
                <w:sz w:val="22"/>
              </w:rPr>
              <mc:AlternateContent>
                <mc:Choice Requires="wpg">
                  <w:drawing>
                    <wp:inline distT="0" distB="0" distL="0" distR="0" wp14:anchorId="63D7C434" wp14:editId="678EE038">
                      <wp:extent cx="155210" cy="416052"/>
                      <wp:effectExtent l="0" t="0" r="0" b="0"/>
                      <wp:docPr id="137476" name="Group 137476"/>
                      <wp:cNvGraphicFramePr/>
                      <a:graphic xmlns:a="http://schemas.openxmlformats.org/drawingml/2006/main">
                        <a:graphicData uri="http://schemas.microsoft.com/office/word/2010/wordprocessingGroup">
                          <wpg:wgp>
                            <wpg:cNvGrpSpPr/>
                            <wpg:grpSpPr>
                              <a:xfrm>
                                <a:off x="0" y="0"/>
                                <a:ext cx="155210" cy="416052"/>
                                <a:chOff x="0" y="0"/>
                                <a:chExt cx="155210" cy="416052"/>
                              </a:xfrm>
                            </wpg:grpSpPr>
                            <wps:wsp>
                              <wps:cNvPr id="7864" name="Rectangle 7864"/>
                              <wps:cNvSpPr/>
                              <wps:spPr>
                                <a:xfrm rot="5399999">
                                  <a:off x="-202078" y="150859"/>
                                  <a:ext cx="508149" cy="206430"/>
                                </a:xfrm>
                                <a:prstGeom prst="rect">
                                  <a:avLst/>
                                </a:prstGeom>
                                <a:ln>
                                  <a:noFill/>
                                </a:ln>
                              </wps:spPr>
                              <wps:txbx>
                                <w:txbxContent>
                                  <w:p w:rsidR="00C34381" w:rsidRDefault="00C34381" w:rsidP="00C34381">
                                    <w:pPr>
                                      <w:spacing w:after="160" w:line="259" w:lineRule="auto"/>
                                      <w:ind w:firstLine="0"/>
                                      <w:jc w:val="left"/>
                                    </w:pPr>
                                    <w:proofErr w:type="spellStart"/>
                                    <w:r>
                                      <w:rPr>
                                        <w:sz w:val="22"/>
                                      </w:rPr>
                                      <w:t>Guilan</w:t>
                                    </w:r>
                                    <w:proofErr w:type="spellEnd"/>
                                  </w:p>
                                </w:txbxContent>
                              </wps:txbx>
                              <wps:bodyPr horzOverflow="overflow" vert="horz" lIns="0" tIns="0" rIns="0" bIns="0" rtlCol="0">
                                <a:noAutofit/>
                              </wps:bodyPr>
                            </wps:wsp>
                            <wps:wsp>
                              <wps:cNvPr id="7865" name="Rectangle 7865"/>
                              <wps:cNvSpPr/>
                              <wps:spPr>
                                <a:xfrm rot="5399999">
                                  <a:off x="28686" y="301094"/>
                                  <a:ext cx="46619"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63D7C434" id="Group 137476" o:spid="_x0000_s1026" style="width:12.2pt;height:32.75pt;mso-position-horizontal-relative:char;mso-position-vertical-relative:line" coordsize="155210,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">
                      <v:rect id="Rectangle 7864" o:spid="_x0000_s1027" style="position:absolute;left:-202078;top:150859;width:508149;height:2064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xQMQA&#10;AADdAAAADwAAAGRycy9kb3ducmV2LnhtbESP3YrCMBSE74V9h3AW9k5TF1GpRpGVgrAX9e8BDs2x&#10;qTYnpYm1+/YbQfBymJlvmOW6t7XoqPWVYwXjUQKCuHC64lLB+ZQN5yB8QNZYOyYFf+RhvfoYLDHV&#10;7sEH6o6hFBHCPkUFJoQmldIXhiz6kWuIo3dxrcUQZVtK3eIjwm0tv5NkKi1WHBcMNvRjqLgd71ZB&#10;fsvNtquyc3n99Zr2udtmYafU12e/WYAI1Id3+NXeaQWz+XQCz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YcUDEAAAA3QAAAA8AAAAAAAAAAAAAAAAAmAIAAGRycy9k&#10;b3ducmV2LnhtbFBLBQYAAAAABAAEAPUAAACJAwAAAAA=&#10;" filled="f" stroked="f">
                        <v:textbox inset="0,0,0,0">
                          <w:txbxContent>
                            <w:p w:rsidR="00C34381" w:rsidRDefault="00C34381" w:rsidP="00C34381">
                              <w:pPr>
                                <w:spacing w:after="160" w:line="259" w:lineRule="auto"/>
                                <w:ind w:firstLine="0"/>
                                <w:jc w:val="left"/>
                              </w:pPr>
                              <w:proofErr w:type="spellStart"/>
                              <w:r>
                                <w:rPr>
                                  <w:sz w:val="22"/>
                                </w:rPr>
                                <w:t>Guilan</w:t>
                              </w:r>
                              <w:proofErr w:type="spellEnd"/>
                            </w:p>
                          </w:txbxContent>
                        </v:textbox>
                      </v:rect>
                      <v:rect id="Rectangle 7865" o:spid="_x0000_s1028" style="position:absolute;left:28686;top:301094;width:46619;height:20642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TU28QA&#10;AADdAAAADwAAAGRycy9kb3ducmV2LnhtbESP3YrCMBSE74V9h3AW9k5TF/yhGkVWCsJe1L8HODTH&#10;ptqclCbW7ttvBMHLYWa+YZbr3taio9ZXjhWMRwkI4sLpiksF51M2nIPwAVlj7ZgU/JGH9epjsMRU&#10;uwcfqDuGUkQI+xQVmBCaVEpfGLLoR64hjt7FtRZDlG0pdYuPCLe1/E6SqbRYcVww2NCPoeJ2vFsF&#10;+S03267KzuX112va526bhZ1SX5/9ZgEiUB/e4Vd7pxXM5tMJPN/E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U1Nv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449" w:type="dxa"/>
            <w:gridSpan w:val="2"/>
            <w:tcBorders>
              <w:top w:val="single" w:sz="4" w:space="0" w:color="000000"/>
              <w:left w:val="nil"/>
              <w:bottom w:val="single" w:sz="4" w:space="0" w:color="000000"/>
              <w:right w:val="nil"/>
            </w:tcBorders>
          </w:tcPr>
          <w:p w:rsidR="00C34381" w:rsidRDefault="00C34381" w:rsidP="0073035F">
            <w:pPr>
              <w:spacing w:after="0" w:line="259" w:lineRule="auto"/>
              <w:ind w:left="140" w:firstLine="0"/>
              <w:jc w:val="left"/>
            </w:pPr>
            <w:r>
              <w:rPr>
                <w:rFonts w:ascii="Calibri" w:eastAsia="Calibri" w:hAnsi="Calibri" w:cs="Calibri"/>
                <w:noProof/>
                <w:sz w:val="22"/>
              </w:rPr>
              <mc:AlternateContent>
                <mc:Choice Requires="wpg">
                  <w:drawing>
                    <wp:inline distT="0" distB="0" distL="0" distR="0" wp14:anchorId="6F3CC2AC" wp14:editId="090523C5">
                      <wp:extent cx="155210" cy="531876"/>
                      <wp:effectExtent l="0" t="0" r="0" b="0"/>
                      <wp:docPr id="137483" name="Group 137483"/>
                      <wp:cNvGraphicFramePr/>
                      <a:graphic xmlns:a="http://schemas.openxmlformats.org/drawingml/2006/main">
                        <a:graphicData uri="http://schemas.microsoft.com/office/word/2010/wordprocessingGroup">
                          <wpg:wgp>
                            <wpg:cNvGrpSpPr/>
                            <wpg:grpSpPr>
                              <a:xfrm>
                                <a:off x="0" y="0"/>
                                <a:ext cx="155210" cy="531876"/>
                                <a:chOff x="0" y="0"/>
                                <a:chExt cx="155210" cy="531876"/>
                              </a:xfrm>
                            </wpg:grpSpPr>
                            <wps:wsp>
                              <wps:cNvPr id="7866" name="Rectangle 7866"/>
                              <wps:cNvSpPr/>
                              <wps:spPr>
                                <a:xfrm rot="5399999">
                                  <a:off x="-279093" y="227875"/>
                                  <a:ext cx="662179" cy="206429"/>
                                </a:xfrm>
                                <a:prstGeom prst="rect">
                                  <a:avLst/>
                                </a:prstGeom>
                                <a:ln>
                                  <a:noFill/>
                                </a:ln>
                              </wps:spPr>
                              <wps:txbx>
                                <w:txbxContent>
                                  <w:p w:rsidR="00C34381" w:rsidRDefault="00C34381" w:rsidP="00C34381">
                                    <w:pPr>
                                      <w:spacing w:after="160" w:line="259" w:lineRule="auto"/>
                                      <w:ind w:firstLine="0"/>
                                      <w:jc w:val="left"/>
                                    </w:pPr>
                                    <w:proofErr w:type="spellStart"/>
                                    <w:r>
                                      <w:rPr>
                                        <w:sz w:val="22"/>
                                      </w:rPr>
                                      <w:t>Golestan</w:t>
                                    </w:r>
                                    <w:proofErr w:type="spellEnd"/>
                                  </w:p>
                                </w:txbxContent>
                              </wps:txbx>
                              <wps:bodyPr horzOverflow="overflow" vert="horz" lIns="0" tIns="0" rIns="0" bIns="0" rtlCol="0">
                                <a:noAutofit/>
                              </wps:bodyPr>
                            </wps:wsp>
                            <wps:wsp>
                              <wps:cNvPr id="7867" name="Rectangle 7867"/>
                              <wps:cNvSpPr/>
                              <wps:spPr>
                                <a:xfrm rot="5399999">
                                  <a:off x="28686" y="416920"/>
                                  <a:ext cx="46618"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6F3CC2AC" id="Group 137483" o:spid="_x0000_s1029" style="width:12.2pt;height:41.9pt;mso-position-horizontal-relative:char;mso-position-vertical-relative:line" coordsize="1552,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">
                      <v:rect id="Rectangle 7866" o:spid="_x0000_s1030" style="position:absolute;left:-2791;top:2279;width:6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ZKrMMA&#10;AADdAAAADwAAAGRycy9kb3ducmV2LnhtbESPQYvCMBSE7wv+h/AEb2uqh65Uo4hSEDx0V/0Bj+bZ&#10;VJuX0sRa/71ZWNjjMDPfMKvNYBvRU+drxwpm0wQEcel0zZWCyzn/XIDwAVlj45gUvMjDZj36WGGm&#10;3ZN/qD+FSkQI+wwVmBDaTEpfGrLop64ljt7VdRZDlF0ldYfPCLeNnCdJKi3WHBcMtrQzVN5PD6ug&#10;uBdm39f5pbodvabvwu3zcFBqMh62SxCBhvAf/msftIKvRZrC75v4BO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ZKrMMAAADdAAAADwAAAAAAAAAAAAAAAACYAgAAZHJzL2Rv&#10;d25yZXYueG1sUEsFBgAAAAAEAAQA9QAAAIgDAAAAAA==&#10;" filled="f" stroked="f">
                        <v:textbox inset="0,0,0,0">
                          <w:txbxContent>
                            <w:p w:rsidR="00C34381" w:rsidRDefault="00C34381" w:rsidP="00C34381">
                              <w:pPr>
                                <w:spacing w:after="160" w:line="259" w:lineRule="auto"/>
                                <w:ind w:firstLine="0"/>
                                <w:jc w:val="left"/>
                              </w:pPr>
                              <w:proofErr w:type="spellStart"/>
                              <w:r>
                                <w:rPr>
                                  <w:sz w:val="22"/>
                                </w:rPr>
                                <w:t>Golestan</w:t>
                              </w:r>
                              <w:proofErr w:type="spellEnd"/>
                            </w:p>
                          </w:txbxContent>
                        </v:textbox>
                      </v:rect>
                      <v:rect id="Rectangle 7867" o:spid="_x0000_s1031" style="position:absolute;left:287;top:4169;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vN8UA&#10;AADdAAAADwAAAGRycy9kb3ducmV2LnhtbESPwWrDMBBE74H+g9hCb7HcHhLjWAmlwRDIwa3jD1is&#10;reXGWhlLcdy/rwqFHoeZecMUh8UOYqbJ944VPCcpCOLW6Z47Bc2lXGcgfEDWODgmBd/k4bB/WBWY&#10;a3fnD5rr0IkIYZ+jAhPCmEvpW0MWfeJG4uh9usliiHLqpJ7wHuF2kC9pupEWe44LBkd6M9Re65tV&#10;UF0rc5z7sum+zl7Te+WOZTgp9fS4vO5ABFrCf/ivfdIKttlmC79v4hO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u83xQAAAN0AAAAPAAAAAAAAAAAAAAAAAJgCAABkcnMv&#10;ZG93bnJldi54bWxQSwUGAAAAAAQABAD1AAAAigM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675" w:type="dxa"/>
            <w:gridSpan w:val="2"/>
            <w:tcBorders>
              <w:top w:val="single" w:sz="4" w:space="0" w:color="000000"/>
              <w:left w:val="nil"/>
              <w:bottom w:val="single" w:sz="4" w:space="0" w:color="000000"/>
              <w:right w:val="nil"/>
            </w:tcBorders>
          </w:tcPr>
          <w:p w:rsidR="00C34381" w:rsidRDefault="00C34381" w:rsidP="0073035F">
            <w:pPr>
              <w:spacing w:after="0" w:line="259" w:lineRule="auto"/>
              <w:ind w:left="408" w:firstLine="0"/>
              <w:jc w:val="left"/>
            </w:pPr>
            <w:r>
              <w:rPr>
                <w:rFonts w:ascii="Calibri" w:eastAsia="Calibri" w:hAnsi="Calibri" w:cs="Calibri"/>
                <w:noProof/>
                <w:sz w:val="22"/>
              </w:rPr>
              <mc:AlternateContent>
                <mc:Choice Requires="wpg">
                  <w:drawing>
                    <wp:inline distT="0" distB="0" distL="0" distR="0" wp14:anchorId="2539E39B" wp14:editId="38DD7D23">
                      <wp:extent cx="155210" cy="484632"/>
                      <wp:effectExtent l="0" t="0" r="0" b="0"/>
                      <wp:docPr id="137491" name="Group 137491"/>
                      <wp:cNvGraphicFramePr/>
                      <a:graphic xmlns:a="http://schemas.openxmlformats.org/drawingml/2006/main">
                        <a:graphicData uri="http://schemas.microsoft.com/office/word/2010/wordprocessingGroup">
                          <wpg:wgp>
                            <wpg:cNvGrpSpPr/>
                            <wpg:grpSpPr>
                              <a:xfrm>
                                <a:off x="0" y="0"/>
                                <a:ext cx="155210" cy="484632"/>
                                <a:chOff x="0" y="0"/>
                                <a:chExt cx="155210" cy="484632"/>
                              </a:xfrm>
                            </wpg:grpSpPr>
                            <wps:wsp>
                              <wps:cNvPr id="7868" name="Rectangle 7868"/>
                              <wps:cNvSpPr/>
                              <wps:spPr>
                                <a:xfrm rot="5399999">
                                  <a:off x="-247764" y="196546"/>
                                  <a:ext cx="599522" cy="206429"/>
                                </a:xfrm>
                                <a:prstGeom prst="rect">
                                  <a:avLst/>
                                </a:prstGeom>
                                <a:ln>
                                  <a:noFill/>
                                </a:ln>
                              </wps:spPr>
                              <wps:txbx>
                                <w:txbxContent>
                                  <w:p w:rsidR="00C34381" w:rsidRDefault="00C34381" w:rsidP="00C34381">
                                    <w:pPr>
                                      <w:spacing w:after="160" w:line="259" w:lineRule="auto"/>
                                      <w:ind w:firstLine="0"/>
                                      <w:jc w:val="left"/>
                                    </w:pPr>
                                    <w:r>
                                      <w:rPr>
                                        <w:sz w:val="22"/>
                                      </w:rPr>
                                      <w:t>Esfahan</w:t>
                                    </w:r>
                                  </w:p>
                                </w:txbxContent>
                              </wps:txbx>
                              <wps:bodyPr horzOverflow="overflow" vert="horz" lIns="0" tIns="0" rIns="0" bIns="0" rtlCol="0">
                                <a:noAutofit/>
                              </wps:bodyPr>
                            </wps:wsp>
                            <wps:wsp>
                              <wps:cNvPr id="7869" name="Rectangle 7869"/>
                              <wps:cNvSpPr/>
                              <wps:spPr>
                                <a:xfrm rot="5399999">
                                  <a:off x="28686" y="369674"/>
                                  <a:ext cx="46619"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539E39B" id="Group 137491" o:spid="_x0000_s1032" style="width:12.2pt;height:38.15pt;mso-position-horizontal-relative:char;mso-position-vertical-relative:line" coordsize="155210,4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">
                      <v:rect id="Rectangle 7868" o:spid="_x0000_s1033" style="position:absolute;left:-247764;top:196546;width:599522;height:20642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V7Rb8A&#10;AADdAAAADwAAAGRycy9kb3ducmV2LnhtbERPzYrCMBC+C75DGMGbpnpQ6RpFlIKwh6rrAwzN2FSb&#10;SWmytb69OQgeP77/9ba3teio9ZVjBbNpAoK4cLriUsH1L5usQPiArLF2TApe5GG7GQ7WmGr35DN1&#10;l1CKGMI+RQUmhCaV0heGLPqpa4gjd3OtxRBhW0rd4jOG21rOk2QhLVYcGww2tDdUPC7/VkH+yM2h&#10;q7Jref/1mk65O2ThqNR41O9+QATqw1f8cR+1guVqEefGN/EJ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VXtFvwAAAN0AAAAPAAAAAAAAAAAAAAAAAJgCAABkcnMvZG93bnJl&#10;di54bWxQSwUGAAAAAAQABAD1AAAAhAMAAAAA&#10;" filled="f" stroked="f">
                        <v:textbox inset="0,0,0,0">
                          <w:txbxContent>
                            <w:p w:rsidR="00C34381" w:rsidRDefault="00C34381" w:rsidP="00C34381">
                              <w:pPr>
                                <w:spacing w:after="160" w:line="259" w:lineRule="auto"/>
                                <w:ind w:firstLine="0"/>
                                <w:jc w:val="left"/>
                              </w:pPr>
                              <w:r>
                                <w:rPr>
                                  <w:sz w:val="22"/>
                                </w:rPr>
                                <w:t>Esfahan</w:t>
                              </w:r>
                            </w:p>
                          </w:txbxContent>
                        </v:textbox>
                      </v:rect>
                      <v:rect id="Rectangle 7869" o:spid="_x0000_s1034" style="position:absolute;left:28686;top:369674;width:46619;height:20642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e3sUA&#10;AADdAAAADwAAAGRycy9kb3ducmV2LnhtbESPwWrDMBBE74X8g9hAbo2cHlLHjWJKjMHQg9skH7BY&#10;W8uNtTKW6jh/XxUKPQ4z84bZ57PtxUSj7xwr2KwTEMSN0x23Ci7n8jEF4QOyxt4xKbiTh/yweNhj&#10;pt2NP2g6hVZECPsMFZgQhkxK3xiy6NduII7epxsthijHVuoRbxFue/mUJFtpseO4YHCgo6Hmevq2&#10;CuprbYqpKy/t15vX9F67ogyVUqvl/PoCItAc/sN/7UoreE63O/h9E5+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d7exQAAAN0AAAAPAAAAAAAAAAAAAAAAAJgCAABkcnMv&#10;ZG93bnJldi54bWxQSwUGAAAAAAQABAD1AAAAigM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742" w:type="dxa"/>
            <w:gridSpan w:val="2"/>
            <w:tcBorders>
              <w:top w:val="single" w:sz="4" w:space="0" w:color="000000"/>
              <w:left w:val="nil"/>
              <w:bottom w:val="single" w:sz="4" w:space="0" w:color="000000"/>
              <w:right w:val="nil"/>
            </w:tcBorders>
          </w:tcPr>
          <w:p w:rsidR="00C34381" w:rsidRDefault="00C34381" w:rsidP="0073035F">
            <w:pPr>
              <w:spacing w:after="0" w:line="259" w:lineRule="auto"/>
              <w:ind w:left="420" w:firstLine="0"/>
              <w:jc w:val="left"/>
            </w:pPr>
            <w:r>
              <w:rPr>
                <w:rFonts w:ascii="Calibri" w:eastAsia="Calibri" w:hAnsi="Calibri" w:cs="Calibri"/>
                <w:noProof/>
                <w:sz w:val="22"/>
              </w:rPr>
              <mc:AlternateContent>
                <mc:Choice Requires="wpg">
                  <w:drawing>
                    <wp:inline distT="0" distB="0" distL="0" distR="0" wp14:anchorId="24167AAA" wp14:editId="0D6C8229">
                      <wp:extent cx="155210" cy="524256"/>
                      <wp:effectExtent l="0" t="0" r="0" b="0"/>
                      <wp:docPr id="137499" name="Group 137499"/>
                      <wp:cNvGraphicFramePr/>
                      <a:graphic xmlns:a="http://schemas.openxmlformats.org/drawingml/2006/main">
                        <a:graphicData uri="http://schemas.microsoft.com/office/word/2010/wordprocessingGroup">
                          <wpg:wgp>
                            <wpg:cNvGrpSpPr/>
                            <wpg:grpSpPr>
                              <a:xfrm>
                                <a:off x="0" y="0"/>
                                <a:ext cx="155210" cy="524256"/>
                                <a:chOff x="0" y="0"/>
                                <a:chExt cx="155210" cy="524256"/>
                              </a:xfrm>
                            </wpg:grpSpPr>
                            <wps:wsp>
                              <wps:cNvPr id="7870" name="Rectangle 7870"/>
                              <wps:cNvSpPr/>
                              <wps:spPr>
                                <a:xfrm rot="5399999">
                                  <a:off x="-273965" y="222746"/>
                                  <a:ext cx="651922" cy="206430"/>
                                </a:xfrm>
                                <a:prstGeom prst="rect">
                                  <a:avLst/>
                                </a:prstGeom>
                                <a:ln>
                                  <a:noFill/>
                                </a:ln>
                              </wps:spPr>
                              <wps:txbx>
                                <w:txbxContent>
                                  <w:p w:rsidR="00C34381" w:rsidRDefault="00C34381" w:rsidP="00C34381">
                                    <w:pPr>
                                      <w:spacing w:after="160" w:line="259" w:lineRule="auto"/>
                                      <w:ind w:firstLine="0"/>
                                      <w:jc w:val="left"/>
                                    </w:pPr>
                                    <w:proofErr w:type="spellStart"/>
                                    <w:r>
                                      <w:rPr>
                                        <w:sz w:val="22"/>
                                      </w:rPr>
                                      <w:t>Lorestan</w:t>
                                    </w:r>
                                    <w:proofErr w:type="spellEnd"/>
                                  </w:p>
                                </w:txbxContent>
                              </wps:txbx>
                              <wps:bodyPr horzOverflow="overflow" vert="horz" lIns="0" tIns="0" rIns="0" bIns="0" rtlCol="0">
                                <a:noAutofit/>
                              </wps:bodyPr>
                            </wps:wsp>
                            <wps:wsp>
                              <wps:cNvPr id="7871" name="Rectangle 7871"/>
                              <wps:cNvSpPr/>
                              <wps:spPr>
                                <a:xfrm rot="5399999">
                                  <a:off x="28686" y="409299"/>
                                  <a:ext cx="46618" cy="206430"/>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4167AAA" id="Group 137499" o:spid="_x0000_s1035" style="width:12.2pt;height:41.3pt;mso-position-horizontal-relative:char;mso-position-vertical-relative:line" coordsize="155210,52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">
                      <v:rect id="Rectangle 7870" o:spid="_x0000_s1036" style="position:absolute;left:-273965;top:222746;width:651922;height:2064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hnsIA&#10;AADdAAAADwAAAGRycy9kb3ducmV2LnhtbERPzWrCQBC+F3yHZQRvzUYPGlJXESUg9JA2zQMM2TEb&#10;zc6G7Damb989FHr8+P73x9n2YqLRd44VrJMUBHHjdMetgvqreM1A+ICssXdMCn7Iw/GweNljrt2T&#10;P2mqQitiCPscFZgQhlxK3xiy6BM3EEfu5kaLIcKxlXrEZwy3vdyk6VZa7Dg2GBzobKh5VN9WQfko&#10;zWXqirq9v3tNH6W7FOGq1Go5n95ABJrDv/jPfdUKdtku7o9v4hO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GewgAAAN0AAAAPAAAAAAAAAAAAAAAAAJgCAABkcnMvZG93&#10;bnJldi54bWxQSwUGAAAAAAQABAD1AAAAhwMAAAAA&#10;" filled="f" stroked="f">
                        <v:textbox inset="0,0,0,0">
                          <w:txbxContent>
                            <w:p w:rsidR="00C34381" w:rsidRDefault="00C34381" w:rsidP="00C34381">
                              <w:pPr>
                                <w:spacing w:after="160" w:line="259" w:lineRule="auto"/>
                                <w:ind w:firstLine="0"/>
                                <w:jc w:val="left"/>
                              </w:pPr>
                              <w:proofErr w:type="spellStart"/>
                              <w:r>
                                <w:rPr>
                                  <w:sz w:val="22"/>
                                </w:rPr>
                                <w:t>Lorestan</w:t>
                              </w:r>
                              <w:proofErr w:type="spellEnd"/>
                            </w:p>
                          </w:txbxContent>
                        </v:textbox>
                      </v:rect>
                      <v:rect id="Rectangle 7871" o:spid="_x0000_s1037" style="position:absolute;left:28686;top:409299;width:46618;height:2064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BcUA&#10;AADdAAAADwAAAGRycy9kb3ducmV2LnhtbESPwWrDMBBE74X8g9hAb7WcHOLgWgmlwRDIwW2aD1is&#10;reXGWhlLsd2/jwKFHoeZecMU+9l2YqTBt44VrJIUBHHtdMuNgstX+bIF4QOyxs4xKfglD/vd4qnA&#10;XLuJP2k8h0ZECPscFZgQ+lxKXxuy6BPXE0fv2w0WQ5RDI/WAU4TbTq7TdCMtthwXDPb0bqi+nm9W&#10;QXWtzGFsy0vzc/KaPip3KMNRqefl/PYKItAc/sN/7aNWkG2zFTzexCc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tkQFxQAAAN0AAAAPAAAAAAAAAAAAAAAAAJgCAABkcnMv&#10;ZG93bnJldi54bWxQSwUGAAAAAAQABAD1AAAAigM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1001" w:type="dxa"/>
            <w:gridSpan w:val="2"/>
            <w:tcBorders>
              <w:top w:val="single" w:sz="4" w:space="0" w:color="000000"/>
              <w:left w:val="nil"/>
              <w:bottom w:val="single" w:sz="4" w:space="0" w:color="000000"/>
              <w:right w:val="nil"/>
            </w:tcBorders>
          </w:tcPr>
          <w:p w:rsidR="00C34381" w:rsidRDefault="00C34381" w:rsidP="0073035F">
            <w:pPr>
              <w:spacing w:after="0" w:line="259" w:lineRule="auto"/>
              <w:ind w:left="346" w:firstLine="0"/>
              <w:jc w:val="left"/>
            </w:pPr>
            <w:r>
              <w:rPr>
                <w:rFonts w:ascii="Calibri" w:eastAsia="Calibri" w:hAnsi="Calibri" w:cs="Calibri"/>
                <w:noProof/>
                <w:sz w:val="22"/>
              </w:rPr>
              <mc:AlternateContent>
                <mc:Choice Requires="wpg">
                  <w:drawing>
                    <wp:inline distT="0" distB="0" distL="0" distR="0" wp14:anchorId="16CA0D6E" wp14:editId="6071E0B8">
                      <wp:extent cx="155210" cy="431292"/>
                      <wp:effectExtent l="0" t="0" r="0" b="0"/>
                      <wp:docPr id="137504" name="Group 137504"/>
                      <wp:cNvGraphicFramePr/>
                      <a:graphic xmlns:a="http://schemas.openxmlformats.org/drawingml/2006/main">
                        <a:graphicData uri="http://schemas.microsoft.com/office/word/2010/wordprocessingGroup">
                          <wpg:wgp>
                            <wpg:cNvGrpSpPr/>
                            <wpg:grpSpPr>
                              <a:xfrm>
                                <a:off x="0" y="0"/>
                                <a:ext cx="155210" cy="431292"/>
                                <a:chOff x="0" y="0"/>
                                <a:chExt cx="155210" cy="431292"/>
                              </a:xfrm>
                            </wpg:grpSpPr>
                            <wps:wsp>
                              <wps:cNvPr id="7872" name="Rectangle 7872"/>
                              <wps:cNvSpPr/>
                              <wps:spPr>
                                <a:xfrm rot="5399999">
                                  <a:off x="-212241" y="161023"/>
                                  <a:ext cx="528475" cy="206430"/>
                                </a:xfrm>
                                <a:prstGeom prst="rect">
                                  <a:avLst/>
                                </a:prstGeom>
                                <a:ln>
                                  <a:noFill/>
                                </a:ln>
                              </wps:spPr>
                              <wps:txbx>
                                <w:txbxContent>
                                  <w:p w:rsidR="00C34381" w:rsidRDefault="00C34381" w:rsidP="00C34381">
                                    <w:pPr>
                                      <w:spacing w:after="160" w:line="259" w:lineRule="auto"/>
                                      <w:ind w:firstLine="0"/>
                                      <w:jc w:val="left"/>
                                    </w:pPr>
                                    <w:r>
                                      <w:rPr>
                                        <w:sz w:val="22"/>
                                      </w:rPr>
                                      <w:t>Tehran</w:t>
                                    </w:r>
                                  </w:p>
                                </w:txbxContent>
                              </wps:txbx>
                              <wps:bodyPr horzOverflow="overflow" vert="horz" lIns="0" tIns="0" rIns="0" bIns="0" rtlCol="0">
                                <a:noAutofit/>
                              </wps:bodyPr>
                            </wps:wsp>
                            <wps:wsp>
                              <wps:cNvPr id="7873" name="Rectangle 7873"/>
                              <wps:cNvSpPr/>
                              <wps:spPr>
                                <a:xfrm rot="5399999">
                                  <a:off x="28686" y="316335"/>
                                  <a:ext cx="46619" cy="206430"/>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6CA0D6E" id="Group 137504" o:spid="_x0000_s1038" style="width:12.2pt;height:33.95pt;mso-position-horizontal-relative:char;mso-position-vertical-relative:line" coordsize="155210,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">
                      <v:rect id="Rectangle 7872" o:spid="_x0000_s1039" style="position:absolute;left:-212241;top:161023;width:528475;height:2064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acsQA&#10;AADdAAAADwAAAGRycy9kb3ducmV2LnhtbESP3YrCMBSE74V9h3AW9k7T9UKlGkWUguBF/ekDHJpj&#10;U21OSpOt3bffLAheDjPzDbPaDLYRPXW+dqzge5KAIC6drrlSUFyz8QKED8gaG8ek4Jc8bNYfoxWm&#10;2j35TP0lVCJC2KeowITQplL60pBFP3EtcfRurrMYouwqqTt8Rrht5DRJZtJizXHBYEs7Q+Xj8mMV&#10;5I/c7Ps6K6r70Ws65W6fhYNSX5/Ddgki0BDe4Vf7oBXMF/Mp/L+JT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k2nL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Tehran</w:t>
                              </w:r>
                            </w:p>
                          </w:txbxContent>
                        </v:textbox>
                      </v:rect>
                      <v:rect id="Rectangle 7873" o:spid="_x0000_s1040" style="position:absolute;left:28686;top:316335;width:46619;height:2064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6cQA&#10;AADdAAAADwAAAGRycy9kb3ducmV2LnhtbESP3YrCMBSE74V9h3AW9k5TV1CpRpGVgrAX9e8BDs2x&#10;qTYnpYm1+/YbQfBymJlvmOW6t7XoqPWVYwXjUQKCuHC64lLB+ZQN5yB8QNZYOyYFf+RhvfoYLDHV&#10;7sEH6o6hFBHCPkUFJoQmldIXhiz6kWuIo3dxrcUQZVtK3eIjwm0tv5NkKi1WHBcMNvRjqLgd71ZB&#10;fsvNtquyc3n99Zr2udtmYafU12e/WYAI1Id3+NXeaQWz+WwCz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of+n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809" w:type="dxa"/>
            <w:gridSpan w:val="2"/>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rFonts w:ascii="Calibri" w:eastAsia="Calibri" w:hAnsi="Calibri" w:cs="Calibri"/>
                <w:noProof/>
                <w:sz w:val="22"/>
              </w:rPr>
              <mc:AlternateContent>
                <mc:Choice Requires="wpg">
                  <w:drawing>
                    <wp:inline distT="0" distB="0" distL="0" distR="0" wp14:anchorId="0BC6CFAF" wp14:editId="651A2212">
                      <wp:extent cx="447818" cy="569976"/>
                      <wp:effectExtent l="0" t="0" r="0" b="0"/>
                      <wp:docPr id="137509" name="Group 137509"/>
                      <wp:cNvGraphicFramePr/>
                      <a:graphic xmlns:a="http://schemas.openxmlformats.org/drawingml/2006/main">
                        <a:graphicData uri="http://schemas.microsoft.com/office/word/2010/wordprocessingGroup">
                          <wpg:wgp>
                            <wpg:cNvGrpSpPr/>
                            <wpg:grpSpPr>
                              <a:xfrm>
                                <a:off x="0" y="0"/>
                                <a:ext cx="447818" cy="569976"/>
                                <a:chOff x="0" y="0"/>
                                <a:chExt cx="447818" cy="569976"/>
                              </a:xfrm>
                            </wpg:grpSpPr>
                            <wps:wsp>
                              <wps:cNvPr id="7874" name="Rectangle 7874"/>
                              <wps:cNvSpPr/>
                              <wps:spPr>
                                <a:xfrm rot="5399999">
                                  <a:off x="-11845" y="253235"/>
                                  <a:ext cx="712900" cy="206429"/>
                                </a:xfrm>
                                <a:prstGeom prst="rect">
                                  <a:avLst/>
                                </a:prstGeom>
                                <a:ln>
                                  <a:noFill/>
                                </a:ln>
                              </wps:spPr>
                              <wps:txbx>
                                <w:txbxContent>
                                  <w:p w:rsidR="00C34381" w:rsidRDefault="00C34381" w:rsidP="00C34381">
                                    <w:pPr>
                                      <w:spacing w:after="160" w:line="259" w:lineRule="auto"/>
                                      <w:ind w:firstLine="0"/>
                                      <w:jc w:val="left"/>
                                    </w:pPr>
                                    <w:r>
                                      <w:rPr>
                                        <w:sz w:val="22"/>
                                      </w:rPr>
                                      <w:t>Khorasan</w:t>
                                    </w:r>
                                  </w:p>
                                </w:txbxContent>
                              </wps:txbx>
                              <wps:bodyPr horzOverflow="overflow" vert="horz" lIns="0" tIns="0" rIns="0" bIns="0" rtlCol="0">
                                <a:noAutofit/>
                              </wps:bodyPr>
                            </wps:wsp>
                            <wps:wsp>
                              <wps:cNvPr id="7875" name="Rectangle 7875"/>
                              <wps:cNvSpPr/>
                              <wps:spPr>
                                <a:xfrm rot="5399999">
                                  <a:off x="321295" y="455018"/>
                                  <a:ext cx="46618"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s:wsp>
                              <wps:cNvPr id="7876" name="Rectangle 7876"/>
                              <wps:cNvSpPr/>
                              <wps:spPr>
                                <a:xfrm rot="5399999">
                                  <a:off x="-206740" y="228674"/>
                                  <a:ext cx="517473" cy="206430"/>
                                </a:xfrm>
                                <a:prstGeom prst="rect">
                                  <a:avLst/>
                                </a:prstGeom>
                                <a:ln>
                                  <a:noFill/>
                                </a:ln>
                              </wps:spPr>
                              <wps:txbx>
                                <w:txbxContent>
                                  <w:p w:rsidR="00C34381" w:rsidRDefault="00C34381" w:rsidP="00C34381">
                                    <w:pPr>
                                      <w:spacing w:after="160" w:line="259" w:lineRule="auto"/>
                                      <w:ind w:firstLine="0"/>
                                      <w:jc w:val="left"/>
                                    </w:pPr>
                                    <w:proofErr w:type="spellStart"/>
                                    <w:r>
                                      <w:rPr>
                                        <w:sz w:val="22"/>
                                      </w:rPr>
                                      <w:t>Razavi</w:t>
                                    </w:r>
                                    <w:proofErr w:type="spellEnd"/>
                                  </w:p>
                                </w:txbxContent>
                              </wps:txbx>
                              <wps:bodyPr horzOverflow="overflow" vert="horz" lIns="0" tIns="0" rIns="0" bIns="0" rtlCol="0">
                                <a:noAutofit/>
                              </wps:bodyPr>
                            </wps:wsp>
                            <wps:wsp>
                              <wps:cNvPr id="7877" name="Rectangle 7877"/>
                              <wps:cNvSpPr/>
                              <wps:spPr>
                                <a:xfrm rot="5399999">
                                  <a:off x="28686" y="381867"/>
                                  <a:ext cx="46619" cy="206430"/>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0BC6CFAF" id="Group 137509" o:spid="_x0000_s1041" style="width:35.25pt;height:44.9pt;mso-position-horizontal-relative:char;mso-position-vertical-relative:line" coordsize="4478,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">
                      <v:rect id="Rectangle 7874" o:spid="_x0000_s1042" style="position:absolute;left:-119;top:2532;width:7129;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nncQA&#10;AADdAAAADwAAAGRycy9kb3ducmV2LnhtbESP3YrCMBSE74V9h3AW9k5TF1GpRpGVgrAX9e8BDs2x&#10;qTYnpYm1+/YbQfBymJlvmOW6t7XoqPWVYwXjUQKCuHC64lLB+ZQN5yB8QNZYOyYFf+RhvfoYLDHV&#10;7sEH6o6hFBHCPkUFJoQmldIXhiz6kWuIo3dxrcUQZVtK3eIjwm0tv5NkKi1WHBcMNvRjqLgd71ZB&#10;fsvNtquyc3n99Zr2udtmYafU12e/WYAI1Id3+NXeaQWz+WwCz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B553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Khorasan</w:t>
                              </w:r>
                            </w:p>
                          </w:txbxContent>
                        </v:textbox>
                      </v:rect>
                      <v:rect id="Rectangle 7875" o:spid="_x0000_s1043" style="position:absolute;left:3213;top:4549;width:466;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CBsQA&#10;AADdAAAADwAAAGRycy9kb3ducmV2LnhtbESP3YrCMBSE74V9h3AW9k5TF/yhGkVWCsJe1L8HODTH&#10;ptqclCbW7ttvBMHLYWa+YZbr3taio9ZXjhWMRwkI4sLpiksF51M2nIPwAVlj7ZgU/JGH9epjsMRU&#10;uwcfqDuGUkQI+xQVmBCaVEpfGLLoR64hjt7FtRZDlG0pdYuPCLe1/E6SqbRYcVww2NCPoeJ2vFsF&#10;+S03267KzuX112va526bhZ1SX5/9ZgEiUB/e4Vd7pxXM5rMJPN/E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NQgb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v:rect id="Rectangle 7876" o:spid="_x0000_s1044" style="position:absolute;left:-2068;top:2287;width:517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ccUA&#10;AADdAAAADwAAAGRycy9kb3ducmV2LnhtbESPwWrDMBBE74H+g9hCb7HcHhLjWAmlwRDIwa3jD1is&#10;reXGWhlLcdy/rwqFHoeZecMUh8UOYqbJ944VPCcpCOLW6Z47Bc2lXGcgfEDWODgmBd/k4bB/WBWY&#10;a3fnD5rr0IkIYZ+jAhPCmEvpW0MWfeJG4uh9usliiHLqpJ7wHuF2kC9pupEWe44LBkd6M9Re65tV&#10;UF0rc5z7sum+zl7Te+WOZTgp9fS4vO5ABFrCf/ivfdIKttl2A79v4hO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9xxxQAAAN0AAAAPAAAAAAAAAAAAAAAAAJgCAABkcnMv&#10;ZG93bnJldi54bWxQSwUGAAAAAAQABAD1AAAAigMAAAAA&#10;" filled="f" stroked="f">
                        <v:textbox inset="0,0,0,0">
                          <w:txbxContent>
                            <w:p w:rsidR="00C34381" w:rsidRDefault="00C34381" w:rsidP="00C34381">
                              <w:pPr>
                                <w:spacing w:after="160" w:line="259" w:lineRule="auto"/>
                                <w:ind w:firstLine="0"/>
                                <w:jc w:val="left"/>
                              </w:pPr>
                              <w:proofErr w:type="spellStart"/>
                              <w:r>
                                <w:rPr>
                                  <w:sz w:val="22"/>
                                </w:rPr>
                                <w:t>Razavi</w:t>
                              </w:r>
                              <w:proofErr w:type="spellEnd"/>
                            </w:p>
                          </w:txbxContent>
                        </v:textbox>
                      </v:rect>
                      <v:rect id="Rectangle 7877" o:spid="_x0000_s1045" style="position:absolute;left:287;top:3818;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56sMA&#10;AADdAAAADwAAAGRycy9kb3ducmV2LnhtbESPQYvCMBSE7wv+h/CEva2pHqxUo4hSEDx0V/0Bj+bZ&#10;VJuX0sTa/fdGWNjjMDPfMKvNYBvRU+drxwqmkwQEcel0zZWCyzn/WoDwAVlj45gU/JKHzXr0scJM&#10;uyf/UH8KlYgQ9hkqMCG0mZS+NGTRT1xLHL2r6yyGKLtK6g6fEW4bOUuSubRYc1ww2NLOUHk/PayC&#10;4l6YfV/nl+p29Jq+C7fPw0Gpz/GwXYIINIT/8F/7oBWkizSF95v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N56sMAAADdAAAADwAAAAAAAAAAAAAAAACYAgAAZHJzL2Rv&#10;d25yZXYueG1sUEsFBgAAAAAEAAQA9QAAAIgDA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295"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1109" w:type="dxa"/>
            <w:gridSpan w:val="2"/>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rFonts w:ascii="Calibri" w:eastAsia="Calibri" w:hAnsi="Calibri" w:cs="Calibri"/>
                <w:noProof/>
                <w:sz w:val="22"/>
              </w:rPr>
              <mc:AlternateContent>
                <mc:Choice Requires="wpg">
                  <w:drawing>
                    <wp:inline distT="0" distB="0" distL="0" distR="0" wp14:anchorId="369A00E7" wp14:editId="4D217B21">
                      <wp:extent cx="447818" cy="569976"/>
                      <wp:effectExtent l="0" t="0" r="0" b="0"/>
                      <wp:docPr id="137521" name="Group 137521"/>
                      <wp:cNvGraphicFramePr/>
                      <a:graphic xmlns:a="http://schemas.openxmlformats.org/drawingml/2006/main">
                        <a:graphicData uri="http://schemas.microsoft.com/office/word/2010/wordprocessingGroup">
                          <wpg:wgp>
                            <wpg:cNvGrpSpPr/>
                            <wpg:grpSpPr>
                              <a:xfrm>
                                <a:off x="0" y="0"/>
                                <a:ext cx="447818" cy="569976"/>
                                <a:chOff x="0" y="0"/>
                                <a:chExt cx="447818" cy="569976"/>
                              </a:xfrm>
                            </wpg:grpSpPr>
                            <wps:wsp>
                              <wps:cNvPr id="7878" name="Rectangle 7878"/>
                              <wps:cNvSpPr/>
                              <wps:spPr>
                                <a:xfrm rot="5399999">
                                  <a:off x="-11846" y="253235"/>
                                  <a:ext cx="712900" cy="206429"/>
                                </a:xfrm>
                                <a:prstGeom prst="rect">
                                  <a:avLst/>
                                </a:prstGeom>
                                <a:ln>
                                  <a:noFill/>
                                </a:ln>
                              </wps:spPr>
                              <wps:txbx>
                                <w:txbxContent>
                                  <w:p w:rsidR="00C34381" w:rsidRDefault="00C34381" w:rsidP="00C34381">
                                    <w:pPr>
                                      <w:spacing w:after="160" w:line="259" w:lineRule="auto"/>
                                      <w:ind w:firstLine="0"/>
                                      <w:jc w:val="left"/>
                                    </w:pPr>
                                    <w:r>
                                      <w:rPr>
                                        <w:sz w:val="22"/>
                                      </w:rPr>
                                      <w:t>Khorasan</w:t>
                                    </w:r>
                                  </w:p>
                                </w:txbxContent>
                              </wps:txbx>
                              <wps:bodyPr horzOverflow="overflow" vert="horz" lIns="0" tIns="0" rIns="0" bIns="0" rtlCol="0">
                                <a:noAutofit/>
                              </wps:bodyPr>
                            </wps:wsp>
                            <wps:wsp>
                              <wps:cNvPr id="7879" name="Rectangle 7879"/>
                              <wps:cNvSpPr/>
                              <wps:spPr>
                                <a:xfrm rot="5399999">
                                  <a:off x="321294" y="455018"/>
                                  <a:ext cx="46618" cy="206430"/>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s:wsp>
                              <wps:cNvPr id="7880" name="Rectangle 7880"/>
                              <wps:cNvSpPr/>
                              <wps:spPr>
                                <a:xfrm rot="5399999">
                                  <a:off x="-258674" y="240983"/>
                                  <a:ext cx="621340" cy="206429"/>
                                </a:xfrm>
                                <a:prstGeom prst="rect">
                                  <a:avLst/>
                                </a:prstGeom>
                                <a:ln>
                                  <a:noFill/>
                                </a:ln>
                              </wps:spPr>
                              <wps:txbx>
                                <w:txbxContent>
                                  <w:p w:rsidR="00C34381" w:rsidRDefault="00C34381" w:rsidP="00C34381">
                                    <w:pPr>
                                      <w:spacing w:after="160" w:line="259" w:lineRule="auto"/>
                                      <w:ind w:firstLine="0"/>
                                      <w:jc w:val="left"/>
                                    </w:pPr>
                                    <w:proofErr w:type="spellStart"/>
                                    <w:r>
                                      <w:rPr>
                                        <w:sz w:val="22"/>
                                      </w:rPr>
                                      <w:t>Shomali</w:t>
                                    </w:r>
                                    <w:proofErr w:type="spellEnd"/>
                                  </w:p>
                                </w:txbxContent>
                              </wps:txbx>
                              <wps:bodyPr horzOverflow="overflow" vert="horz" lIns="0" tIns="0" rIns="0" bIns="0" rtlCol="0">
                                <a:noAutofit/>
                              </wps:bodyPr>
                            </wps:wsp>
                            <wps:wsp>
                              <wps:cNvPr id="7881" name="Rectangle 7881"/>
                              <wps:cNvSpPr/>
                              <wps:spPr>
                                <a:xfrm rot="5399999">
                                  <a:off x="28686" y="419967"/>
                                  <a:ext cx="46619"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369A00E7" id="Group 137521" o:spid="_x0000_s1046" style="width:35.25pt;height:44.9pt;mso-position-horizontal-relative:char;mso-position-vertical-relative:line" coordsize="4478,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">
                      <v:rect id="Rectangle 7878" o:spid="_x0000_s1047" style="position:absolute;left:-119;top:2532;width:7129;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tmMIA&#10;AADdAAAADwAAAGRycy9kb3ducmV2LnhtbERPzWrCQBC+F3yHZQRvzUYPGlJXESUg9JA2zQMM2TEb&#10;zc6G7Damb989FHr8+P73x9n2YqLRd44VrJMUBHHjdMetgvqreM1A+ICssXdMCn7Iw/GweNljrt2T&#10;P2mqQitiCPscFZgQhlxK3xiy6BM3EEfu5kaLIcKxlXrEZwy3vdyk6VZa7Dg2GBzobKh5VN9WQfko&#10;zWXqirq9v3tNH6W7FOGq1Go5n95ABJrDv/jPfdUKdtkuzo1v4hO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O2YwgAAAN0AAAAPAAAAAAAAAAAAAAAAAJgCAABkcnMvZG93&#10;bnJldi54bWxQSwUGAAAAAAQABAD1AAAAhwMAAAAA&#10;" filled="f" stroked="f">
                        <v:textbox inset="0,0,0,0">
                          <w:txbxContent>
                            <w:p w:rsidR="00C34381" w:rsidRDefault="00C34381" w:rsidP="00C34381">
                              <w:pPr>
                                <w:spacing w:after="160" w:line="259" w:lineRule="auto"/>
                                <w:ind w:firstLine="0"/>
                                <w:jc w:val="left"/>
                              </w:pPr>
                              <w:r>
                                <w:rPr>
                                  <w:sz w:val="22"/>
                                </w:rPr>
                                <w:t>Khorasan</w:t>
                              </w:r>
                            </w:p>
                          </w:txbxContent>
                        </v:textbox>
                      </v:rect>
                      <v:rect id="Rectangle 7879" o:spid="_x0000_s1048" style="position:absolute;left:3213;top:4549;width:466;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IA8QA&#10;AADdAAAADwAAAGRycy9kb3ducmV2LnhtbESPQYvCMBSE7wv+h/AEb2uqB3WrUUQpCB7quv6AR/Ns&#10;qs1LaWKt/36zIOxxmJlvmNWmt7XoqPWVYwWTcQKCuHC64lLB5Sf7XIDwAVlj7ZgUvMjDZj34WGGq&#10;3ZO/qTuHUkQI+xQVmBCaVEpfGLLox64hjt7VtRZDlG0pdYvPCLe1nCbJTFqsOC4YbGhnqLifH1ZB&#10;fs/NvquyS3k7ek2n3O2zcFBqNOy3SxCB+vAffrcPWsF8Mf+Cvzfx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SAP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v:rect id="Rectangle 7880" o:spid="_x0000_s1049" style="position:absolute;left:-2587;top:2410;width:6213;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ucEA&#10;AADdAAAADwAAAGRycy9kb3ducmV2LnhtbERPy4rCMBTdC/MP4Q6403RmMZZqFBkpCLOoj37Apbk2&#10;1eamNJla/94sBJeH815tRtuKgXrfOFbwNU9AEFdON1wrKM/5LAXhA7LG1jEpeJCHzfpjssJMuzsf&#10;aTiFWsQQ9hkqMCF0mZS+MmTRz11HHLmL6y2GCPta6h7vMdy28jtJfqTFhmODwY5+DVW3079VUNwK&#10;sxuavKyvf17ToXC7POyVmn6O2yWIQGN4i1/uvVawSNO4P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vkbnBAAAA3QAAAA8AAAAAAAAAAAAAAAAAmAIAAGRycy9kb3du&#10;cmV2LnhtbFBLBQYAAAAABAAEAPUAAACGAwAAAAA=&#10;" filled="f" stroked="f">
                        <v:textbox inset="0,0,0,0">
                          <w:txbxContent>
                            <w:p w:rsidR="00C34381" w:rsidRDefault="00C34381" w:rsidP="00C34381">
                              <w:pPr>
                                <w:spacing w:after="160" w:line="259" w:lineRule="auto"/>
                                <w:ind w:firstLine="0"/>
                                <w:jc w:val="left"/>
                              </w:pPr>
                              <w:proofErr w:type="spellStart"/>
                              <w:r>
                                <w:rPr>
                                  <w:sz w:val="22"/>
                                </w:rPr>
                                <w:t>Shomali</w:t>
                              </w:r>
                              <w:proofErr w:type="spellEnd"/>
                            </w:p>
                          </w:txbxContent>
                        </v:textbox>
                      </v:rect>
                      <v:rect id="Rectangle 7881" o:spid="_x0000_s1050" style="position:absolute;left:287;top:4199;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0IsQA&#10;AADdAAAADwAAAGRycy9kb3ducmV2LnhtbESP3YrCMBSE7wXfIRzBO031wi3VKKIUhL3o+vMAh+bY&#10;VJuT0mRr9+03CwteDjPzDbPZDbYRPXW+dqxgMU9AEJdO11wpuF3zWQrCB2SNjWNS8EMedtvxaIOZ&#10;di8+U38JlYgQ9hkqMCG0mZS+NGTRz11LHL276yyGKLtK6g5fEW4buUySlbRYc1ww2NLBUPm8fFsF&#10;xbMwx77Ob9Xj02v6KtwxDyelppNhvwYRaAjv8H/7pBV8pOkC/t7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jNCL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1474" w:type="dxa"/>
            <w:gridSpan w:val="2"/>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rFonts w:ascii="Calibri" w:eastAsia="Calibri" w:hAnsi="Calibri" w:cs="Calibri"/>
                <w:noProof/>
                <w:sz w:val="22"/>
              </w:rPr>
              <mc:AlternateContent>
                <mc:Choice Requires="wpg">
                  <w:drawing>
                    <wp:inline distT="0" distB="0" distL="0" distR="0" wp14:anchorId="187D7955" wp14:editId="20A46B47">
                      <wp:extent cx="864251" cy="725424"/>
                      <wp:effectExtent l="0" t="0" r="0" b="0"/>
                      <wp:docPr id="137526" name="Group 137526"/>
                      <wp:cNvGraphicFramePr/>
                      <a:graphic xmlns:a="http://schemas.openxmlformats.org/drawingml/2006/main">
                        <a:graphicData uri="http://schemas.microsoft.com/office/word/2010/wordprocessingGroup">
                          <wpg:wgp>
                            <wpg:cNvGrpSpPr/>
                            <wpg:grpSpPr>
                              <a:xfrm>
                                <a:off x="0" y="0"/>
                                <a:ext cx="864251" cy="725424"/>
                                <a:chOff x="0" y="0"/>
                                <a:chExt cx="864251" cy="725424"/>
                              </a:xfrm>
                            </wpg:grpSpPr>
                            <wps:wsp>
                              <wps:cNvPr id="7882" name="Rectangle 7882"/>
                              <wps:cNvSpPr/>
                              <wps:spPr>
                                <a:xfrm rot="5399999">
                                  <a:off x="-11846" y="330958"/>
                                  <a:ext cx="712900" cy="206429"/>
                                </a:xfrm>
                                <a:prstGeom prst="rect">
                                  <a:avLst/>
                                </a:prstGeom>
                                <a:ln>
                                  <a:noFill/>
                                </a:ln>
                              </wps:spPr>
                              <wps:txbx>
                                <w:txbxContent>
                                  <w:p w:rsidR="00C34381" w:rsidRDefault="00C34381" w:rsidP="00C34381">
                                    <w:pPr>
                                      <w:spacing w:after="160" w:line="259" w:lineRule="auto"/>
                                      <w:ind w:firstLine="0"/>
                                      <w:jc w:val="left"/>
                                    </w:pPr>
                                    <w:r>
                                      <w:rPr>
                                        <w:sz w:val="22"/>
                                      </w:rPr>
                                      <w:t>Khorasan</w:t>
                                    </w:r>
                                  </w:p>
                                </w:txbxContent>
                              </wps:txbx>
                              <wps:bodyPr horzOverflow="overflow" vert="horz" lIns="0" tIns="0" rIns="0" bIns="0" rtlCol="0">
                                <a:noAutofit/>
                              </wps:bodyPr>
                            </wps:wsp>
                            <wps:wsp>
                              <wps:cNvPr id="7883" name="Rectangle 7883"/>
                              <wps:cNvSpPr/>
                              <wps:spPr>
                                <a:xfrm rot="5399999">
                                  <a:off x="321294" y="532743"/>
                                  <a:ext cx="46618"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s:wsp>
                              <wps:cNvPr id="7884" name="Rectangle 7884"/>
                              <wps:cNvSpPr/>
                              <wps:spPr>
                                <a:xfrm rot="5399999">
                                  <a:off x="-195832" y="303108"/>
                                  <a:ext cx="495655" cy="206430"/>
                                </a:xfrm>
                                <a:prstGeom prst="rect">
                                  <a:avLst/>
                                </a:prstGeom>
                                <a:ln>
                                  <a:noFill/>
                                </a:ln>
                              </wps:spPr>
                              <wps:txbx>
                                <w:txbxContent>
                                  <w:p w:rsidR="00C34381" w:rsidRDefault="00C34381" w:rsidP="00C34381">
                                    <w:pPr>
                                      <w:spacing w:after="160" w:line="259" w:lineRule="auto"/>
                                      <w:ind w:firstLine="0"/>
                                      <w:jc w:val="left"/>
                                    </w:pPr>
                                    <w:proofErr w:type="spellStart"/>
                                    <w:r>
                                      <w:rPr>
                                        <w:sz w:val="22"/>
                                      </w:rPr>
                                      <w:t>Jonobi</w:t>
                                    </w:r>
                                    <w:proofErr w:type="spellEnd"/>
                                  </w:p>
                                </w:txbxContent>
                              </wps:txbx>
                              <wps:bodyPr horzOverflow="overflow" vert="horz" lIns="0" tIns="0" rIns="0" bIns="0" rtlCol="0">
                                <a:noAutofit/>
                              </wps:bodyPr>
                            </wps:wsp>
                            <wps:wsp>
                              <wps:cNvPr id="7885" name="Rectangle 7885"/>
                              <wps:cNvSpPr/>
                              <wps:spPr>
                                <a:xfrm rot="5399999">
                                  <a:off x="28685" y="450446"/>
                                  <a:ext cx="46619" cy="206430"/>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s:wsp>
                              <wps:cNvPr id="7886" name="Rectangle 7886"/>
                              <wps:cNvSpPr/>
                              <wps:spPr>
                                <a:xfrm rot="5399999">
                                  <a:off x="301277" y="356544"/>
                                  <a:ext cx="919517" cy="206430"/>
                                </a:xfrm>
                                <a:prstGeom prst="rect">
                                  <a:avLst/>
                                </a:prstGeom>
                                <a:ln>
                                  <a:noFill/>
                                </a:ln>
                              </wps:spPr>
                              <wps:txbx>
                                <w:txbxContent>
                                  <w:p w:rsidR="00C34381" w:rsidRDefault="00C34381" w:rsidP="00C34381">
                                    <w:pPr>
                                      <w:spacing w:after="160" w:line="259" w:lineRule="auto"/>
                                      <w:ind w:firstLine="0"/>
                                      <w:jc w:val="left"/>
                                    </w:pPr>
                                    <w:proofErr w:type="spellStart"/>
                                    <w:r>
                                      <w:rPr>
                                        <w:sz w:val="22"/>
                                      </w:rPr>
                                      <w:t>Mazandaran</w:t>
                                    </w:r>
                                    <w:proofErr w:type="spellEnd"/>
                                  </w:p>
                                </w:txbxContent>
                              </wps:txbx>
                              <wps:bodyPr horzOverflow="overflow" vert="horz" lIns="0" tIns="0" rIns="0" bIns="0" rtlCol="0">
                                <a:noAutofit/>
                              </wps:bodyPr>
                            </wps:wsp>
                            <wps:wsp>
                              <wps:cNvPr id="7887" name="Rectangle 7887"/>
                              <wps:cNvSpPr/>
                              <wps:spPr>
                                <a:xfrm rot="5399999">
                                  <a:off x="737728" y="610467"/>
                                  <a:ext cx="46618" cy="206430"/>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87D7955" id="Group 137526" o:spid="_x0000_s1051" style="width:68.05pt;height:57.1pt;mso-position-horizontal-relative:char;mso-position-vertical-relative:line" coordsize="8642,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">
                      <v:rect id="Rectangle 7882" o:spid="_x0000_s1052" style="position:absolute;left:-119;top:3309;width:7129;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qVcMA&#10;AADdAAAADwAAAGRycy9kb3ducmV2LnhtbESPQYvCMBSE7wv+h/AEb2uqB7dUo4hSEDx0V/0Bj+bZ&#10;VJuX0sRa/71ZWNjjMDPfMKvNYBvRU+drxwpm0wQEcel0zZWCyzn/TEH4gKyxcUwKXuRhsx59rDDT&#10;7sk/1J9CJSKEfYYKTAhtJqUvDVn0U9cSR+/qOoshyq6SusNnhNtGzpNkIS3WHBcMtrQzVN5PD6ug&#10;uBdm39f5pbodvabvwu3zcFBqMh62SxCBhvAf/msftIKvNJ3D75v4BO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GqVcMAAADdAAAADwAAAAAAAAAAAAAAAACYAgAAZHJzL2Rv&#10;d25yZXYueG1sUEsFBgAAAAAEAAQA9QAAAIgDAAAAAA==&#10;" filled="f" stroked="f">
                        <v:textbox inset="0,0,0,0">
                          <w:txbxContent>
                            <w:p w:rsidR="00C34381" w:rsidRDefault="00C34381" w:rsidP="00C34381">
                              <w:pPr>
                                <w:spacing w:after="160" w:line="259" w:lineRule="auto"/>
                                <w:ind w:firstLine="0"/>
                                <w:jc w:val="left"/>
                              </w:pPr>
                              <w:r>
                                <w:rPr>
                                  <w:sz w:val="22"/>
                                </w:rPr>
                                <w:t>Khorasan</w:t>
                              </w:r>
                            </w:p>
                          </w:txbxContent>
                        </v:textbox>
                      </v:rect>
                      <v:rect id="Rectangle 7883" o:spid="_x0000_s1053" style="position:absolute;left:3213;top:5326;width:466;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zsQA&#10;AADdAAAADwAAAGRycy9kb3ducmV2LnhtbESP0WrCQBRE3wv+w3IF3+rGCm2IriJKQOhDrPoBl+w1&#10;G83eDdltTP++Kwg+DjNzhlmuB9uInjpfO1YwmyYgiEuna64UnE/5ewrCB2SNjWNS8Ece1qvR2xIz&#10;7e78Q/0xVCJC2GeowITQZlL60pBFP3UtcfQurrMYouwqqTu8R7ht5EeSfEqLNccFgy1tDZW3469V&#10;UNwKs+vr/Fxdv72mQ+F2edgrNRkPmwWIQEN4hZ/tvVbwlaZzeLy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9D87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v:rect id="Rectangle 7884" o:spid="_x0000_s1054" style="position:absolute;left:-1959;top:3031;width:495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XusQA&#10;AADdAAAADwAAAGRycy9kb3ducmV2LnhtbESP0WrCQBRE3wv+w3IF3+rGIm2IriJKQOhDrPoBl+w1&#10;G83eDdltTP++Kwg+DjNzhlmuB9uInjpfO1YwmyYgiEuna64UnE/5ewrCB2SNjWNS8Ece1qvR2xIz&#10;7e78Q/0xVCJC2GeowITQZlL60pBFP3UtcfQurrMYouwqqTu8R7ht5EeSfEqLNccFgy1tDZW3469V&#10;UNwKs+vr/Fxdv72mQ+F2edgrNRkPmwWIQEN4hZ/tvVbwlaZzeLy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l7rEAAAA3QAAAA8AAAAAAAAAAAAAAAAAmAIAAGRycy9k&#10;b3ducmV2LnhtbFBLBQYAAAAABAAEAPUAAACJAwAAAAA=&#10;" filled="f" stroked="f">
                        <v:textbox inset="0,0,0,0">
                          <w:txbxContent>
                            <w:p w:rsidR="00C34381" w:rsidRDefault="00C34381" w:rsidP="00C34381">
                              <w:pPr>
                                <w:spacing w:after="160" w:line="259" w:lineRule="auto"/>
                                <w:ind w:firstLine="0"/>
                                <w:jc w:val="left"/>
                              </w:pPr>
                              <w:proofErr w:type="spellStart"/>
                              <w:r>
                                <w:rPr>
                                  <w:sz w:val="22"/>
                                </w:rPr>
                                <w:t>Jonobi</w:t>
                              </w:r>
                              <w:proofErr w:type="spellEnd"/>
                            </w:p>
                          </w:txbxContent>
                        </v:textbox>
                      </v:rect>
                      <v:rect id="Rectangle 7885" o:spid="_x0000_s1055" style="position:absolute;left:287;top:4504;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yIcQA&#10;AADdAAAADwAAAGRycy9kb3ducmV2LnhtbESP0WrCQBRE3wv+w3IF3+rGgm2IriJKQOhDrPoBl+w1&#10;G83eDdltTP++Kwg+DjNzhlmuB9uInjpfO1YwmyYgiEuna64UnE/5ewrCB2SNjWNS8Ece1qvR2xIz&#10;7e78Q/0xVCJC2GeowITQZlL60pBFP3UtcfQurrMYouwqqTu8R7ht5EeSfEqLNccFgy1tDZW3469V&#10;UNwKs+vr/Fxdv72mQ+F2edgrNRkPmwWIQEN4hZ/tvVbwlaZzeLy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YMiH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v:rect id="Rectangle 7886" o:spid="_x0000_s1056" style="position:absolute;left:3012;top:3566;width:919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qsVsMA&#10;AADdAAAADwAAAGRycy9kb3ducmV2LnhtbESPQYvCMBSE7wv+h/AEb2uqB7dUo4hSEDx0V/0Bj+bZ&#10;VJuX0sRa/71ZWNjjMDPfMKvNYBvRU+drxwpm0wQEcel0zZWCyzn/TEH4gKyxcUwKXuRhsx59rDDT&#10;7sk/1J9CJSKEfYYKTAhtJqUvDVn0U9cSR+/qOoshyq6SusNnhNtGzpNkIS3WHBcMtrQzVN5PD6ug&#10;uBdm39f5pbodvabvwu3zcFBqMh62SxCBhvAf/msftIKvNF3A75v4BO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qsVsMAAADdAAAADwAAAAAAAAAAAAAAAACYAgAAZHJzL2Rv&#10;d25yZXYueG1sUEsFBgAAAAAEAAQA9QAAAIgDAAAAAA==&#10;" filled="f" stroked="f">
                        <v:textbox inset="0,0,0,0">
                          <w:txbxContent>
                            <w:p w:rsidR="00C34381" w:rsidRDefault="00C34381" w:rsidP="00C34381">
                              <w:pPr>
                                <w:spacing w:after="160" w:line="259" w:lineRule="auto"/>
                                <w:ind w:firstLine="0"/>
                                <w:jc w:val="left"/>
                              </w:pPr>
                              <w:proofErr w:type="spellStart"/>
                              <w:r>
                                <w:rPr>
                                  <w:sz w:val="22"/>
                                </w:rPr>
                                <w:t>Mazandaran</w:t>
                              </w:r>
                              <w:proofErr w:type="spellEnd"/>
                            </w:p>
                          </w:txbxContent>
                        </v:textbox>
                      </v:rect>
                      <v:rect id="Rectangle 7887" o:spid="_x0000_s1057" style="position:absolute;left:7377;top:6104;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JzcMA&#10;AADdAAAADwAAAGRycy9kb3ducmV2LnhtbESPQYvCMBSE7wv+h/CEva2pHrRUo4hSEDx0V/0Bj+bZ&#10;VJuX0sTa/fdGWNjjMDPfMKvNYBvRU+drxwqmkwQEcel0zZWCyzn/SkH4gKyxcUwKfsnDZj36WGGm&#10;3ZN/qD+FSkQI+wwVmBDaTEpfGrLoJ64ljt7VdRZDlF0ldYfPCLeNnCXJXFqsOS4YbGlnqLyfHlZB&#10;cS/Mvq/zS3U7ek3fhdvn4aDU53jYLkEEGsJ/+K990AoWabqA95v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JzcMAAADdAAAADwAAAAAAAAAAAAAAAACYAgAAZHJzL2Rv&#10;d25yZXYueG1sUEsFBgAAAAAEAAQA9QAAAIgDA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c>
          <w:tcPr>
            <w:tcW w:w="710" w:type="dxa"/>
            <w:tcBorders>
              <w:top w:val="single" w:sz="4" w:space="0" w:color="000000"/>
              <w:left w:val="nil"/>
              <w:bottom w:val="single" w:sz="4" w:space="0" w:color="000000"/>
              <w:right w:val="nil"/>
            </w:tcBorders>
          </w:tcPr>
          <w:p w:rsidR="00C34381" w:rsidRDefault="00C34381" w:rsidP="0073035F">
            <w:pPr>
              <w:spacing w:after="0" w:line="259" w:lineRule="auto"/>
              <w:ind w:left="329" w:firstLine="0"/>
              <w:jc w:val="left"/>
            </w:pPr>
            <w:r>
              <w:rPr>
                <w:rFonts w:ascii="Calibri" w:eastAsia="Calibri" w:hAnsi="Calibri" w:cs="Calibri"/>
                <w:noProof/>
                <w:sz w:val="22"/>
              </w:rPr>
              <mc:AlternateContent>
                <mc:Choice Requires="wpg">
                  <w:drawing>
                    <wp:inline distT="0" distB="0" distL="0" distR="0" wp14:anchorId="5EB43B83" wp14:editId="435BFDB0">
                      <wp:extent cx="155210" cy="275844"/>
                      <wp:effectExtent l="0" t="0" r="0" b="0"/>
                      <wp:docPr id="137535" name="Group 137535"/>
                      <wp:cNvGraphicFramePr/>
                      <a:graphic xmlns:a="http://schemas.openxmlformats.org/drawingml/2006/main">
                        <a:graphicData uri="http://schemas.microsoft.com/office/word/2010/wordprocessingGroup">
                          <wpg:wgp>
                            <wpg:cNvGrpSpPr/>
                            <wpg:grpSpPr>
                              <a:xfrm>
                                <a:off x="0" y="0"/>
                                <a:ext cx="155210" cy="275844"/>
                                <a:chOff x="0" y="0"/>
                                <a:chExt cx="155210" cy="275844"/>
                              </a:xfrm>
                            </wpg:grpSpPr>
                            <wps:wsp>
                              <wps:cNvPr id="7888" name="Rectangle 7888"/>
                              <wps:cNvSpPr/>
                              <wps:spPr>
                                <a:xfrm rot="5399999">
                                  <a:off x="-108840" y="57621"/>
                                  <a:ext cx="321673" cy="206429"/>
                                </a:xfrm>
                                <a:prstGeom prst="rect">
                                  <a:avLst/>
                                </a:prstGeom>
                                <a:ln>
                                  <a:noFill/>
                                </a:ln>
                              </wps:spPr>
                              <wps:txbx>
                                <w:txbxContent>
                                  <w:p w:rsidR="00C34381" w:rsidRDefault="00C34381" w:rsidP="00C34381">
                                    <w:pPr>
                                      <w:spacing w:after="160" w:line="259" w:lineRule="auto"/>
                                      <w:ind w:firstLine="0"/>
                                      <w:jc w:val="left"/>
                                    </w:pPr>
                                    <w:r>
                                      <w:rPr>
                                        <w:sz w:val="22"/>
                                      </w:rPr>
                                      <w:t>Fars</w:t>
                                    </w:r>
                                  </w:p>
                                </w:txbxContent>
                              </wps:txbx>
                              <wps:bodyPr horzOverflow="overflow" vert="horz" lIns="0" tIns="0" rIns="0" bIns="0" rtlCol="0">
                                <a:noAutofit/>
                              </wps:bodyPr>
                            </wps:wsp>
                            <wps:wsp>
                              <wps:cNvPr id="7889" name="Rectangle 7889"/>
                              <wps:cNvSpPr/>
                              <wps:spPr>
                                <a:xfrm rot="5399999">
                                  <a:off x="28686" y="160888"/>
                                  <a:ext cx="46619" cy="206429"/>
                                </a:xfrm>
                                <a:prstGeom prst="rect">
                                  <a:avLst/>
                                </a:prstGeom>
                                <a:ln>
                                  <a:noFill/>
                                </a:ln>
                              </wps:spPr>
                              <wps:txbx>
                                <w:txbxContent>
                                  <w:p w:rsidR="00C34381" w:rsidRDefault="00C34381" w:rsidP="00C34381">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EB43B83" id="Group 137535" o:spid="_x0000_s1058" style="width:12.2pt;height:21.7pt;mso-position-horizontal-relative:char;mso-position-vertical-relative:line" coordsize="155210,27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">
                      <v:rect id="Rectangle 7888" o:spid="_x0000_s1059" style="position:absolute;left:-108840;top:57621;width:321673;height:20642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dv8EA&#10;AADdAAAADwAAAGRycy9kb3ducmV2LnhtbERPy4rCMBTdC/MP4Q6403RmMZZqFBkpCLOoj37Apbk2&#10;1eamNJla/94sBJeH815tRtuKgXrfOFbwNU9AEFdON1wrKM/5LAXhA7LG1jEpeJCHzfpjssJMuzsf&#10;aTiFWsQQ9hkqMCF0mZS+MmTRz11HHLmL6y2GCPta6h7vMdy28jtJfqTFhmODwY5+DVW3079VUNwK&#10;sxuavKyvf17ToXC7POyVmn6O2yWIQGN4i1/uvVawSNM4N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Znb/BAAAA3QAAAA8AAAAAAAAAAAAAAAAAmAIAAGRycy9kb3du&#10;cmV2LnhtbFBLBQYAAAAABAAEAPUAAACGAwAAAAA=&#10;" filled="f" stroked="f">
                        <v:textbox inset="0,0,0,0">
                          <w:txbxContent>
                            <w:p w:rsidR="00C34381" w:rsidRDefault="00C34381" w:rsidP="00C34381">
                              <w:pPr>
                                <w:spacing w:after="160" w:line="259" w:lineRule="auto"/>
                                <w:ind w:firstLine="0"/>
                                <w:jc w:val="left"/>
                              </w:pPr>
                              <w:r>
                                <w:rPr>
                                  <w:sz w:val="22"/>
                                </w:rPr>
                                <w:t>Fars</w:t>
                              </w:r>
                            </w:p>
                          </w:txbxContent>
                        </v:textbox>
                      </v:rect>
                      <v:rect id="Rectangle 7889" o:spid="_x0000_s1060" style="position:absolute;left:28686;top:160888;width:46619;height:20642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4JMQA&#10;AADdAAAADwAAAGRycy9kb3ducmV2LnhtbESPQWvCQBSE7wX/w/IEb3WjhzZGVxElIHhIq/6AR/aZ&#10;jWbfhuw2xn/vFgo9DjPzDbPaDLYRPXW+dqxgNk1AEJdO11wpuJzz9xSED8gaG8ek4EkeNuvR2woz&#10;7R78Tf0pVCJC2GeowITQZlL60pBFP3UtcfSurrMYouwqqTt8RLht5DxJPqTFmuOCwZZ2hsr76ccq&#10;KO6F2fd1fqluR6/pq3D7PByUmoyH7RJEoCH8h//aB63gM00X8PsmP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VOCTEAAAA3QAAAA8AAAAAAAAAAAAAAAAAmAIAAGRycy9k&#10;b3ducmV2LnhtbFBLBQYAAAAABAAEAPUAAACJAwAAAAA=&#10;" filled="f" stroked="f">
                        <v:textbox inset="0,0,0,0">
                          <w:txbxContent>
                            <w:p w:rsidR="00C34381" w:rsidRDefault="00C34381" w:rsidP="00C34381">
                              <w:pPr>
                                <w:spacing w:after="160" w:line="259" w:lineRule="auto"/>
                                <w:ind w:firstLine="0"/>
                                <w:jc w:val="left"/>
                              </w:pPr>
                              <w:r>
                                <w:rPr>
                                  <w:sz w:val="22"/>
                                </w:rPr>
                                <w:t xml:space="preserve"> </w:t>
                              </w:r>
                            </w:p>
                          </w:txbxContent>
                        </v:textbox>
                      </v:rect>
                      <w10:anchorlock/>
                    </v:group>
                  </w:pict>
                </mc:Fallback>
              </mc:AlternateContent>
            </w:r>
          </w:p>
        </w:tc>
      </w:tr>
      <w:tr w:rsidR="00C34381" w:rsidTr="0073035F">
        <w:trPr>
          <w:trHeight w:val="929"/>
        </w:trPr>
        <w:tc>
          <w:tcPr>
            <w:tcW w:w="874" w:type="dxa"/>
            <w:tcBorders>
              <w:top w:val="single" w:sz="4" w:space="0" w:color="000000"/>
              <w:left w:val="nil"/>
              <w:bottom w:val="single" w:sz="17" w:space="0" w:color="000000"/>
              <w:right w:val="nil"/>
            </w:tcBorders>
          </w:tcPr>
          <w:p w:rsidR="00C34381" w:rsidRDefault="00C34381" w:rsidP="0073035F">
            <w:pPr>
              <w:spacing w:after="175" w:line="259" w:lineRule="auto"/>
              <w:ind w:left="353" w:firstLine="0"/>
              <w:jc w:val="left"/>
            </w:pPr>
            <w:r>
              <w:rPr>
                <w:sz w:val="22"/>
              </w:rPr>
              <w:t xml:space="preserve"> </w:t>
            </w:r>
          </w:p>
          <w:p w:rsidR="00C34381" w:rsidRDefault="00C34381" w:rsidP="0073035F">
            <w:pPr>
              <w:spacing w:after="0" w:line="259" w:lineRule="auto"/>
              <w:ind w:left="206" w:firstLine="0"/>
              <w:jc w:val="left"/>
            </w:pPr>
            <w:r>
              <w:rPr>
                <w:sz w:val="22"/>
              </w:rPr>
              <w:t xml:space="preserve">3% </w:t>
            </w:r>
          </w:p>
        </w:tc>
        <w:tc>
          <w:tcPr>
            <w:tcW w:w="449" w:type="dxa"/>
            <w:gridSpan w:val="2"/>
            <w:tcBorders>
              <w:top w:val="single" w:sz="4" w:space="0" w:color="000000"/>
              <w:left w:val="nil"/>
              <w:bottom w:val="single" w:sz="17" w:space="0" w:color="000000"/>
              <w:right w:val="nil"/>
            </w:tcBorders>
          </w:tcPr>
          <w:p w:rsidR="00C34381" w:rsidRDefault="00C34381" w:rsidP="0073035F">
            <w:pPr>
              <w:spacing w:after="0" w:line="259" w:lineRule="auto"/>
              <w:ind w:left="74" w:hanging="74"/>
              <w:jc w:val="left"/>
            </w:pPr>
            <w:r>
              <w:rPr>
                <w:sz w:val="22"/>
              </w:rPr>
              <w:t xml:space="preserve">113 % </w:t>
            </w:r>
          </w:p>
        </w:tc>
        <w:tc>
          <w:tcPr>
            <w:tcW w:w="675" w:type="dxa"/>
            <w:gridSpan w:val="2"/>
            <w:tcBorders>
              <w:top w:val="single" w:sz="4" w:space="0" w:color="000000"/>
              <w:left w:val="nil"/>
              <w:bottom w:val="single" w:sz="17" w:space="0" w:color="000000"/>
              <w:right w:val="nil"/>
            </w:tcBorders>
          </w:tcPr>
          <w:p w:rsidR="00C34381" w:rsidRDefault="00C34381" w:rsidP="0073035F">
            <w:pPr>
              <w:spacing w:after="0" w:line="259" w:lineRule="auto"/>
              <w:ind w:left="174" w:firstLine="0"/>
              <w:jc w:val="center"/>
            </w:pPr>
            <w:r>
              <w:rPr>
                <w:sz w:val="22"/>
              </w:rPr>
              <w:t xml:space="preserve">110 % </w:t>
            </w:r>
          </w:p>
        </w:tc>
        <w:tc>
          <w:tcPr>
            <w:tcW w:w="742" w:type="dxa"/>
            <w:gridSpan w:val="2"/>
            <w:tcBorders>
              <w:top w:val="single" w:sz="4" w:space="0" w:color="000000"/>
              <w:left w:val="nil"/>
              <w:bottom w:val="single" w:sz="17" w:space="0" w:color="000000"/>
              <w:right w:val="nil"/>
            </w:tcBorders>
          </w:tcPr>
          <w:p w:rsidR="00C34381" w:rsidRDefault="00C34381" w:rsidP="0073035F">
            <w:pPr>
              <w:spacing w:after="0" w:line="259" w:lineRule="auto"/>
              <w:ind w:right="85" w:firstLine="0"/>
              <w:jc w:val="right"/>
            </w:pPr>
            <w:r>
              <w:rPr>
                <w:sz w:val="22"/>
              </w:rPr>
              <w:t xml:space="preserve">22% </w:t>
            </w:r>
          </w:p>
        </w:tc>
        <w:tc>
          <w:tcPr>
            <w:tcW w:w="1001" w:type="dxa"/>
            <w:gridSpan w:val="2"/>
            <w:tcBorders>
              <w:top w:val="single" w:sz="4" w:space="0" w:color="000000"/>
              <w:left w:val="nil"/>
              <w:bottom w:val="single" w:sz="17" w:space="0" w:color="000000"/>
              <w:right w:val="nil"/>
            </w:tcBorders>
          </w:tcPr>
          <w:p w:rsidR="00C34381" w:rsidRDefault="00C34381" w:rsidP="0073035F">
            <w:pPr>
              <w:spacing w:after="0" w:line="259" w:lineRule="auto"/>
              <w:ind w:left="168" w:firstLine="0"/>
              <w:jc w:val="left"/>
            </w:pPr>
            <w:r>
              <w:rPr>
                <w:sz w:val="22"/>
              </w:rPr>
              <w:t xml:space="preserve">88% </w:t>
            </w:r>
          </w:p>
        </w:tc>
        <w:tc>
          <w:tcPr>
            <w:tcW w:w="809" w:type="dxa"/>
            <w:gridSpan w:val="2"/>
            <w:tcBorders>
              <w:top w:val="single" w:sz="4" w:space="0" w:color="000000"/>
              <w:left w:val="nil"/>
              <w:bottom w:val="single" w:sz="17" w:space="0" w:color="000000"/>
              <w:right w:val="nil"/>
            </w:tcBorders>
          </w:tcPr>
          <w:p w:rsidR="00C34381" w:rsidRDefault="00C34381" w:rsidP="0073035F">
            <w:pPr>
              <w:spacing w:after="0" w:line="259" w:lineRule="auto"/>
              <w:ind w:left="55" w:firstLine="0"/>
              <w:jc w:val="left"/>
            </w:pPr>
            <w:r>
              <w:rPr>
                <w:sz w:val="22"/>
              </w:rPr>
              <w:t xml:space="preserve">99% </w:t>
            </w:r>
          </w:p>
        </w:tc>
        <w:tc>
          <w:tcPr>
            <w:tcW w:w="295" w:type="dxa"/>
            <w:tcBorders>
              <w:top w:val="single" w:sz="4" w:space="0" w:color="000000"/>
              <w:left w:val="nil"/>
              <w:bottom w:val="single" w:sz="17" w:space="0" w:color="000000"/>
              <w:right w:val="nil"/>
            </w:tcBorders>
          </w:tcPr>
          <w:p w:rsidR="00C34381" w:rsidRDefault="00C34381" w:rsidP="0073035F">
            <w:pPr>
              <w:spacing w:after="160" w:line="259" w:lineRule="auto"/>
              <w:ind w:firstLine="0"/>
              <w:jc w:val="left"/>
            </w:pPr>
          </w:p>
        </w:tc>
        <w:tc>
          <w:tcPr>
            <w:tcW w:w="1109" w:type="dxa"/>
            <w:gridSpan w:val="2"/>
            <w:tcBorders>
              <w:top w:val="single" w:sz="4" w:space="0" w:color="000000"/>
              <w:left w:val="nil"/>
              <w:bottom w:val="single" w:sz="17" w:space="0" w:color="000000"/>
              <w:right w:val="nil"/>
            </w:tcBorders>
          </w:tcPr>
          <w:p w:rsidR="00C34381" w:rsidRDefault="00C34381" w:rsidP="0073035F">
            <w:pPr>
              <w:spacing w:after="0" w:line="259" w:lineRule="auto"/>
              <w:ind w:firstLine="0"/>
              <w:jc w:val="left"/>
            </w:pPr>
            <w:r>
              <w:rPr>
                <w:sz w:val="22"/>
              </w:rPr>
              <w:t xml:space="preserve">115% </w:t>
            </w:r>
          </w:p>
        </w:tc>
        <w:tc>
          <w:tcPr>
            <w:tcW w:w="1474" w:type="dxa"/>
            <w:gridSpan w:val="2"/>
            <w:tcBorders>
              <w:top w:val="single" w:sz="4" w:space="0" w:color="000000"/>
              <w:left w:val="nil"/>
              <w:bottom w:val="single" w:sz="17" w:space="0" w:color="000000"/>
              <w:right w:val="nil"/>
            </w:tcBorders>
          </w:tcPr>
          <w:p w:rsidR="00C34381" w:rsidRDefault="00C34381" w:rsidP="0073035F">
            <w:pPr>
              <w:spacing w:after="0" w:line="259" w:lineRule="auto"/>
              <w:ind w:left="429" w:firstLine="0"/>
              <w:jc w:val="center"/>
            </w:pPr>
            <w:r>
              <w:rPr>
                <w:sz w:val="22"/>
              </w:rPr>
              <w:t xml:space="preserve"> </w:t>
            </w:r>
          </w:p>
          <w:p w:rsidR="00C34381" w:rsidRDefault="00C34381" w:rsidP="0073035F">
            <w:pPr>
              <w:spacing w:after="0" w:line="259" w:lineRule="auto"/>
              <w:ind w:left="52" w:firstLine="0"/>
              <w:jc w:val="left"/>
            </w:pPr>
            <w:r>
              <w:rPr>
                <w:sz w:val="22"/>
              </w:rPr>
              <w:t xml:space="preserve">55% </w:t>
            </w:r>
          </w:p>
          <w:p w:rsidR="00C34381" w:rsidRDefault="00C34381" w:rsidP="0073035F">
            <w:pPr>
              <w:spacing w:after="0" w:line="259" w:lineRule="auto"/>
              <w:ind w:right="141" w:firstLine="0"/>
              <w:jc w:val="right"/>
            </w:pPr>
            <w:r>
              <w:rPr>
                <w:sz w:val="22"/>
              </w:rPr>
              <w:t xml:space="preserve">20% </w:t>
            </w:r>
          </w:p>
        </w:tc>
        <w:tc>
          <w:tcPr>
            <w:tcW w:w="710" w:type="dxa"/>
            <w:tcBorders>
              <w:top w:val="single" w:sz="4" w:space="0" w:color="000000"/>
              <w:left w:val="nil"/>
              <w:bottom w:val="single" w:sz="17" w:space="0" w:color="000000"/>
              <w:right w:val="nil"/>
            </w:tcBorders>
          </w:tcPr>
          <w:p w:rsidR="00C34381" w:rsidRDefault="00C34381" w:rsidP="0073035F">
            <w:pPr>
              <w:spacing w:after="0" w:line="259" w:lineRule="auto"/>
              <w:ind w:left="98" w:right="88" w:firstLine="0"/>
              <w:jc w:val="center"/>
            </w:pPr>
            <w:r>
              <w:rPr>
                <w:sz w:val="22"/>
              </w:rPr>
              <w:t xml:space="preserve">115 % </w:t>
            </w:r>
          </w:p>
        </w:tc>
      </w:tr>
    </w:tbl>
    <w:p w:rsidR="00C34381" w:rsidRPr="00C34381" w:rsidRDefault="00C34381" w:rsidP="00C34381">
      <w:pPr>
        <w:pStyle w:val="Heading1"/>
        <w:spacing w:after="125"/>
        <w:ind w:left="-5"/>
        <w:jc w:val="both"/>
        <w:rPr>
          <w:sz w:val="22"/>
          <w:szCs w:val="20"/>
        </w:rPr>
      </w:pPr>
      <w:r w:rsidRPr="00C34381">
        <w:rPr>
          <w:sz w:val="22"/>
          <w:szCs w:val="20"/>
        </w:rPr>
        <w:t xml:space="preserve">Data collection and analysis </w:t>
      </w:r>
    </w:p>
    <w:p w:rsidR="00C34381" w:rsidRDefault="00C34381" w:rsidP="00C34381">
      <w:pPr>
        <w:spacing w:after="114"/>
        <w:ind w:firstLine="0"/>
      </w:pPr>
      <w:r w:rsidRPr="00C34381">
        <w:rPr>
          <w:sz w:val="22"/>
          <w:szCs w:val="20"/>
        </w:rPr>
        <w:t>To collect data, the checklist was administered to 405 junior high school English teachers and the data was analyzed by SPSS version 19. The analysis of data was done by computing frequencies, percentages, means, and standard deviations of each statement in the checklist. It provided an idea about the extent to which each item is satisfied in the textbook.  Furthermore, the method of „content analysis</w:t>
      </w:r>
      <w:r w:rsidRPr="00C34381">
        <w:rPr>
          <w:rFonts w:ascii="Segoe UI Semilight" w:hAnsi="Segoe UI Semilight" w:cs="Segoe UI Semilight"/>
          <w:sz w:val="22"/>
          <w:szCs w:val="20"/>
        </w:rPr>
        <w:t>‟</w:t>
      </w:r>
      <w:r w:rsidRPr="00C34381">
        <w:rPr>
          <w:sz w:val="22"/>
          <w:szCs w:val="20"/>
        </w:rPr>
        <w:t xml:space="preserve"> was employed to analyze the open-ended questions.</w:t>
      </w:r>
      <w:r>
        <w:t xml:space="preserve">  </w:t>
      </w:r>
    </w:p>
    <w:p w:rsidR="00C34381" w:rsidRPr="00C34381" w:rsidRDefault="00C34381" w:rsidP="00C34381">
      <w:pPr>
        <w:spacing w:after="114"/>
        <w:ind w:firstLine="0"/>
        <w:rPr>
          <w:sz w:val="22"/>
          <w:szCs w:val="20"/>
        </w:rPr>
      </w:pPr>
      <w:r w:rsidRPr="00C34381">
        <w:rPr>
          <w:b/>
          <w:sz w:val="22"/>
          <w:szCs w:val="20"/>
        </w:rPr>
        <w:t xml:space="preserve">Results </w:t>
      </w:r>
    </w:p>
    <w:p w:rsidR="00C34381" w:rsidRPr="00C34381" w:rsidRDefault="00C34381" w:rsidP="00C34381">
      <w:pPr>
        <w:spacing w:after="114"/>
        <w:ind w:firstLine="0"/>
        <w:rPr>
          <w:sz w:val="22"/>
          <w:szCs w:val="20"/>
        </w:rPr>
      </w:pPr>
      <w:r w:rsidRPr="00C34381">
        <w:rPr>
          <w:sz w:val="22"/>
          <w:szCs w:val="20"/>
        </w:rPr>
        <w:t xml:space="preserve">In the following part, the results of the study will be presented and discussed in the light of the related literature and other possible justifications. To save space and time, only the means and standard deviations of the items of the checklist will be presented.  Moreover, the results of the open-ended questions will not be presented as a separate part, but will be referred to in the discussion of the results.   </w:t>
      </w:r>
    </w:p>
    <w:p w:rsidR="00C34381" w:rsidRPr="00C34381" w:rsidRDefault="00C34381" w:rsidP="00C34381">
      <w:pPr>
        <w:spacing w:after="114"/>
        <w:ind w:firstLine="0"/>
        <w:rPr>
          <w:sz w:val="22"/>
          <w:szCs w:val="20"/>
        </w:rPr>
      </w:pPr>
      <w:r w:rsidRPr="00C34381">
        <w:rPr>
          <w:sz w:val="22"/>
          <w:szCs w:val="20"/>
        </w:rPr>
        <w:t>The analysis of the data indicated that among the main categories in the checklist; physical features yielded a mean score above 2.5, whereas linguistic and cultural features obtained mean scores less than 2.5. The mean score of 2.5 and above for each item is considered to be satisfactory; while the mean score of less than 2.5 is deemed unsatisfactory (</w:t>
      </w:r>
      <w:proofErr w:type="spellStart"/>
      <w:r w:rsidRPr="00C34381">
        <w:rPr>
          <w:sz w:val="22"/>
          <w:szCs w:val="20"/>
        </w:rPr>
        <w:t>Alamri</w:t>
      </w:r>
      <w:proofErr w:type="spellEnd"/>
      <w:r w:rsidRPr="00C34381">
        <w:rPr>
          <w:sz w:val="22"/>
          <w:szCs w:val="20"/>
        </w:rPr>
        <w:t xml:space="preserve">, 2008).  </w:t>
      </w:r>
    </w:p>
    <w:p w:rsidR="00C34381" w:rsidRPr="00C34381" w:rsidRDefault="00C34381" w:rsidP="00C34381">
      <w:pPr>
        <w:spacing w:after="114"/>
        <w:ind w:firstLine="0"/>
        <w:rPr>
          <w:b/>
          <w:bCs/>
          <w:sz w:val="22"/>
          <w:szCs w:val="20"/>
        </w:rPr>
      </w:pPr>
      <w:r w:rsidRPr="00C34381">
        <w:rPr>
          <w:b/>
          <w:bCs/>
          <w:sz w:val="22"/>
          <w:szCs w:val="20"/>
        </w:rPr>
        <w:t xml:space="preserve">Physical features  </w:t>
      </w:r>
    </w:p>
    <w:p w:rsidR="00C34381" w:rsidRPr="00C34381" w:rsidRDefault="00C34381" w:rsidP="00C34381">
      <w:pPr>
        <w:spacing w:after="114"/>
        <w:ind w:firstLine="0"/>
        <w:rPr>
          <w:sz w:val="22"/>
          <w:szCs w:val="20"/>
        </w:rPr>
      </w:pPr>
      <w:r w:rsidRPr="00C34381">
        <w:rPr>
          <w:sz w:val="22"/>
          <w:szCs w:val="20"/>
        </w:rPr>
        <w:t xml:space="preserve">In physical features, size and weight gained the most support with the highest mean score of 3.35. The next </w:t>
      </w:r>
      <w:proofErr w:type="spellStart"/>
      <w:r w:rsidRPr="00C34381">
        <w:rPr>
          <w:sz w:val="22"/>
          <w:szCs w:val="20"/>
        </w:rPr>
        <w:t>favoured</w:t>
      </w:r>
      <w:proofErr w:type="spellEnd"/>
      <w:r w:rsidRPr="00C34381">
        <w:rPr>
          <w:sz w:val="22"/>
          <w:szCs w:val="20"/>
        </w:rPr>
        <w:t xml:space="preserve"> items in this category were relevance and meaningfulness of visuals.  The means of these items were 2.68, and 2.83 respectively. Paper quality gained the least support from teachers because the mean index was 1.99. Generally speaking, teachers were satisfied with the physical features of the textbook. </w:t>
      </w:r>
    </w:p>
    <w:p w:rsidR="00C34381" w:rsidRPr="00C34381" w:rsidRDefault="00C34381" w:rsidP="00C34381">
      <w:pPr>
        <w:spacing w:after="114"/>
        <w:ind w:firstLine="0"/>
        <w:rPr>
          <w:sz w:val="22"/>
          <w:szCs w:val="20"/>
        </w:rPr>
      </w:pPr>
      <w:r w:rsidRPr="00C34381">
        <w:rPr>
          <w:sz w:val="22"/>
          <w:szCs w:val="20"/>
        </w:rPr>
        <w:t xml:space="preserve">Taking a glance at the literature, one could easily perceive the importance of the textbook physical features because nearly all the textbook evaluation checklists (e.g., </w:t>
      </w:r>
      <w:proofErr w:type="spellStart"/>
      <w:r w:rsidRPr="00C34381">
        <w:rPr>
          <w:sz w:val="22"/>
          <w:szCs w:val="20"/>
        </w:rPr>
        <w:t>Skierso</w:t>
      </w:r>
      <w:proofErr w:type="spellEnd"/>
      <w:r w:rsidRPr="00C34381">
        <w:rPr>
          <w:sz w:val="22"/>
          <w:szCs w:val="20"/>
        </w:rPr>
        <w:t xml:space="preserve">, 1991; Sheldon, 1988; </w:t>
      </w:r>
      <w:proofErr w:type="spellStart"/>
      <w:r w:rsidRPr="00C34381">
        <w:rPr>
          <w:sz w:val="22"/>
          <w:szCs w:val="20"/>
        </w:rPr>
        <w:t>etc</w:t>
      </w:r>
      <w:proofErr w:type="spellEnd"/>
      <w:r w:rsidRPr="00C34381">
        <w:rPr>
          <w:sz w:val="22"/>
          <w:szCs w:val="20"/>
        </w:rPr>
        <w:t xml:space="preserve">) have physical features as one of their </w:t>
      </w:r>
      <w:proofErr w:type="spellStart"/>
      <w:r w:rsidRPr="00C34381">
        <w:rPr>
          <w:sz w:val="22"/>
          <w:szCs w:val="20"/>
        </w:rPr>
        <w:t>indispensible</w:t>
      </w:r>
      <w:proofErr w:type="spellEnd"/>
      <w:r w:rsidRPr="00C34381">
        <w:rPr>
          <w:sz w:val="22"/>
          <w:szCs w:val="20"/>
        </w:rPr>
        <w:t xml:space="preserve"> components. In line with what was found in this study, </w:t>
      </w:r>
      <w:proofErr w:type="spellStart"/>
      <w:r w:rsidRPr="00C34381">
        <w:rPr>
          <w:sz w:val="22"/>
          <w:szCs w:val="20"/>
        </w:rPr>
        <w:t>Hamidzadeh</w:t>
      </w:r>
      <w:proofErr w:type="spellEnd"/>
      <w:r w:rsidRPr="00C34381">
        <w:rPr>
          <w:sz w:val="22"/>
          <w:szCs w:val="20"/>
        </w:rPr>
        <w:t xml:space="preserve"> (2014) reported the physical make-up as one of the main strong points of the textbook in teachers</w:t>
      </w:r>
      <w:r w:rsidRPr="00C34381">
        <w:rPr>
          <w:rFonts w:ascii="Segoe UI Semilight" w:hAnsi="Segoe UI Semilight" w:cs="Segoe UI Semilight"/>
          <w:sz w:val="22"/>
          <w:szCs w:val="20"/>
        </w:rPr>
        <w:t>‟</w:t>
      </w:r>
      <w:r w:rsidRPr="00C34381">
        <w:rPr>
          <w:sz w:val="22"/>
          <w:szCs w:val="20"/>
        </w:rPr>
        <w:t xml:space="preserve"> views.  </w:t>
      </w:r>
    </w:p>
    <w:p w:rsidR="00C34381" w:rsidRDefault="00C34381" w:rsidP="00C34381">
      <w:pPr>
        <w:spacing w:after="176" w:line="259" w:lineRule="auto"/>
        <w:ind w:firstLine="0"/>
        <w:jc w:val="left"/>
        <w:rPr>
          <w:sz w:val="22"/>
        </w:rPr>
      </w:pPr>
      <w:r>
        <w:rPr>
          <w:sz w:val="22"/>
        </w:rPr>
        <w:t xml:space="preserve"> </w:t>
      </w:r>
    </w:p>
    <w:p w:rsidR="00C34381" w:rsidRDefault="00C34381" w:rsidP="00C34381">
      <w:pPr>
        <w:spacing w:after="176" w:line="259" w:lineRule="auto"/>
        <w:ind w:firstLine="0"/>
        <w:jc w:val="left"/>
        <w:rPr>
          <w:sz w:val="22"/>
        </w:rPr>
      </w:pPr>
    </w:p>
    <w:p w:rsidR="00C34381" w:rsidRDefault="00C34381" w:rsidP="00C34381">
      <w:pPr>
        <w:spacing w:after="176" w:line="259" w:lineRule="auto"/>
        <w:ind w:firstLine="0"/>
        <w:jc w:val="left"/>
        <w:rPr>
          <w:sz w:val="22"/>
        </w:rPr>
      </w:pPr>
    </w:p>
    <w:p w:rsidR="00C34381" w:rsidRDefault="00C34381" w:rsidP="00C34381">
      <w:pPr>
        <w:spacing w:after="176" w:line="259" w:lineRule="auto"/>
        <w:ind w:firstLine="0"/>
        <w:jc w:val="left"/>
      </w:pPr>
    </w:p>
    <w:p w:rsidR="00C34381" w:rsidRDefault="00C34381" w:rsidP="00C34381">
      <w:pPr>
        <w:spacing w:after="175" w:line="259" w:lineRule="auto"/>
        <w:ind w:left="-5" w:hanging="10"/>
        <w:jc w:val="center"/>
      </w:pPr>
      <w:r>
        <w:rPr>
          <w:i/>
          <w:sz w:val="22"/>
        </w:rPr>
        <w:lastRenderedPageBreak/>
        <w:t>Table 2</w:t>
      </w:r>
    </w:p>
    <w:p w:rsidR="00C34381" w:rsidRDefault="00C34381" w:rsidP="00C34381">
      <w:pPr>
        <w:spacing w:after="3" w:line="259" w:lineRule="auto"/>
        <w:ind w:left="-5" w:hanging="10"/>
        <w:jc w:val="center"/>
      </w:pPr>
      <w:r>
        <w:rPr>
          <w:i/>
          <w:sz w:val="22"/>
        </w:rPr>
        <w:t>Descriptive Statistics for Physical Features</w:t>
      </w:r>
    </w:p>
    <w:tbl>
      <w:tblPr>
        <w:tblStyle w:val="TableGrid"/>
        <w:tblW w:w="6860" w:type="dxa"/>
        <w:jc w:val="center"/>
        <w:tblInd w:w="0" w:type="dxa"/>
        <w:tblCellMar>
          <w:top w:w="7" w:type="dxa"/>
          <w:right w:w="115" w:type="dxa"/>
        </w:tblCellMar>
        <w:tblLook w:val="04A0" w:firstRow="1" w:lastRow="0" w:firstColumn="1" w:lastColumn="0" w:noHBand="0" w:noVBand="1"/>
      </w:tblPr>
      <w:tblGrid>
        <w:gridCol w:w="4647"/>
        <w:gridCol w:w="1224"/>
        <w:gridCol w:w="989"/>
      </w:tblGrid>
      <w:tr w:rsidR="00C34381" w:rsidTr="00C34381">
        <w:trPr>
          <w:trHeight w:val="312"/>
          <w:jc w:val="center"/>
        </w:trPr>
        <w:tc>
          <w:tcPr>
            <w:tcW w:w="4647" w:type="dxa"/>
            <w:tcBorders>
              <w:top w:val="single" w:sz="12" w:space="0" w:color="000000"/>
              <w:left w:val="nil"/>
              <w:bottom w:val="single" w:sz="6" w:space="0" w:color="000000"/>
              <w:right w:val="nil"/>
            </w:tcBorders>
          </w:tcPr>
          <w:p w:rsidR="00C34381" w:rsidRDefault="00C34381" w:rsidP="0073035F">
            <w:pPr>
              <w:tabs>
                <w:tab w:val="center" w:pos="1591"/>
              </w:tabs>
              <w:spacing w:after="0" w:line="259" w:lineRule="auto"/>
              <w:ind w:firstLine="0"/>
              <w:jc w:val="left"/>
            </w:pPr>
            <w:r>
              <w:rPr>
                <w:sz w:val="22"/>
              </w:rPr>
              <w:t>I.</w:t>
            </w:r>
            <w:r>
              <w:rPr>
                <w:rFonts w:ascii="Arial" w:eastAsia="Arial" w:hAnsi="Arial" w:cs="Arial"/>
                <w:sz w:val="22"/>
              </w:rPr>
              <w:t xml:space="preserve"> </w:t>
            </w:r>
            <w:r>
              <w:rPr>
                <w:rFonts w:ascii="Arial" w:eastAsia="Arial" w:hAnsi="Arial" w:cs="Arial"/>
                <w:sz w:val="22"/>
              </w:rPr>
              <w:tab/>
            </w:r>
            <w:r>
              <w:rPr>
                <w:sz w:val="22"/>
              </w:rPr>
              <w:t xml:space="preserve">Physical features </w:t>
            </w:r>
          </w:p>
        </w:tc>
        <w:tc>
          <w:tcPr>
            <w:tcW w:w="1224" w:type="dxa"/>
            <w:tcBorders>
              <w:top w:val="single" w:sz="12" w:space="0" w:color="000000"/>
              <w:left w:val="nil"/>
              <w:bottom w:val="single" w:sz="6" w:space="0" w:color="000000"/>
              <w:right w:val="nil"/>
            </w:tcBorders>
          </w:tcPr>
          <w:p w:rsidR="00C34381" w:rsidRDefault="00C34381" w:rsidP="0073035F">
            <w:pPr>
              <w:spacing w:after="160" w:line="259" w:lineRule="auto"/>
              <w:ind w:firstLine="0"/>
              <w:jc w:val="left"/>
            </w:pPr>
          </w:p>
        </w:tc>
        <w:tc>
          <w:tcPr>
            <w:tcW w:w="989" w:type="dxa"/>
            <w:tcBorders>
              <w:top w:val="single" w:sz="12" w:space="0" w:color="000000"/>
              <w:left w:val="nil"/>
              <w:bottom w:val="single" w:sz="6" w:space="0" w:color="000000"/>
              <w:right w:val="nil"/>
            </w:tcBorders>
          </w:tcPr>
          <w:p w:rsidR="00C34381" w:rsidRDefault="00C34381" w:rsidP="0073035F">
            <w:pPr>
              <w:spacing w:after="160" w:line="259" w:lineRule="auto"/>
              <w:ind w:firstLine="0"/>
              <w:jc w:val="left"/>
            </w:pPr>
          </w:p>
        </w:tc>
      </w:tr>
      <w:tr w:rsidR="00C34381" w:rsidTr="00C34381">
        <w:trPr>
          <w:trHeight w:val="468"/>
          <w:jc w:val="center"/>
        </w:trPr>
        <w:tc>
          <w:tcPr>
            <w:tcW w:w="4647" w:type="dxa"/>
            <w:tcBorders>
              <w:top w:val="single" w:sz="6" w:space="0" w:color="000000"/>
              <w:left w:val="nil"/>
              <w:bottom w:val="single" w:sz="6" w:space="0" w:color="000000"/>
              <w:right w:val="nil"/>
            </w:tcBorders>
          </w:tcPr>
          <w:p w:rsidR="00C34381" w:rsidRDefault="00C34381" w:rsidP="0073035F">
            <w:pPr>
              <w:spacing w:after="0" w:line="259" w:lineRule="auto"/>
              <w:ind w:left="122" w:firstLine="0"/>
              <w:jc w:val="left"/>
            </w:pPr>
            <w:r>
              <w:rPr>
                <w:sz w:val="22"/>
              </w:rPr>
              <w:t xml:space="preserve">         Statement </w:t>
            </w:r>
          </w:p>
        </w:tc>
        <w:tc>
          <w:tcPr>
            <w:tcW w:w="1224" w:type="dxa"/>
            <w:tcBorders>
              <w:top w:val="single" w:sz="6" w:space="0" w:color="000000"/>
              <w:left w:val="nil"/>
              <w:bottom w:val="single" w:sz="6" w:space="0" w:color="000000"/>
              <w:right w:val="nil"/>
            </w:tcBorders>
          </w:tcPr>
          <w:p w:rsidR="00C34381" w:rsidRDefault="00C34381" w:rsidP="0073035F">
            <w:pPr>
              <w:spacing w:after="0" w:line="259" w:lineRule="auto"/>
              <w:ind w:left="259" w:firstLine="0"/>
              <w:jc w:val="left"/>
            </w:pPr>
            <w:r>
              <w:rPr>
                <w:sz w:val="22"/>
              </w:rPr>
              <w:t xml:space="preserve">M </w:t>
            </w:r>
          </w:p>
        </w:tc>
        <w:tc>
          <w:tcPr>
            <w:tcW w:w="989" w:type="dxa"/>
            <w:tcBorders>
              <w:top w:val="single" w:sz="6" w:space="0" w:color="000000"/>
              <w:left w:val="nil"/>
              <w:bottom w:val="single" w:sz="6" w:space="0" w:color="000000"/>
              <w:right w:val="nil"/>
            </w:tcBorders>
          </w:tcPr>
          <w:p w:rsidR="00C34381" w:rsidRDefault="00C34381" w:rsidP="0073035F">
            <w:pPr>
              <w:spacing w:after="0" w:line="259" w:lineRule="auto"/>
              <w:ind w:left="190" w:firstLine="0"/>
              <w:jc w:val="left"/>
            </w:pPr>
            <w:r>
              <w:rPr>
                <w:sz w:val="22"/>
              </w:rPr>
              <w:t xml:space="preserve">S.D </w:t>
            </w:r>
          </w:p>
        </w:tc>
      </w:tr>
      <w:tr w:rsidR="00C34381" w:rsidTr="00C34381">
        <w:trPr>
          <w:trHeight w:val="473"/>
          <w:jc w:val="center"/>
        </w:trPr>
        <w:tc>
          <w:tcPr>
            <w:tcW w:w="4647" w:type="dxa"/>
            <w:tcBorders>
              <w:top w:val="single" w:sz="6" w:space="0" w:color="000000"/>
              <w:left w:val="nil"/>
              <w:bottom w:val="single" w:sz="6" w:space="0" w:color="000000"/>
              <w:right w:val="nil"/>
            </w:tcBorders>
          </w:tcPr>
          <w:p w:rsidR="00C34381" w:rsidRDefault="00C34381" w:rsidP="0073035F">
            <w:pPr>
              <w:spacing w:after="0" w:line="259" w:lineRule="auto"/>
              <w:ind w:left="122" w:firstLine="0"/>
              <w:jc w:val="left"/>
            </w:pPr>
            <w:r>
              <w:rPr>
                <w:sz w:val="22"/>
              </w:rPr>
              <w:t xml:space="preserve"> The textbook is easy to handle. </w:t>
            </w:r>
          </w:p>
        </w:tc>
        <w:tc>
          <w:tcPr>
            <w:tcW w:w="1224"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3.3556 </w:t>
            </w:r>
          </w:p>
        </w:tc>
        <w:tc>
          <w:tcPr>
            <w:tcW w:w="989" w:type="dxa"/>
            <w:tcBorders>
              <w:top w:val="single" w:sz="6" w:space="0" w:color="000000"/>
              <w:left w:val="nil"/>
              <w:bottom w:val="single" w:sz="6" w:space="0" w:color="000000"/>
              <w:right w:val="nil"/>
            </w:tcBorders>
          </w:tcPr>
          <w:p w:rsidR="00C34381" w:rsidRDefault="00C34381" w:rsidP="0073035F">
            <w:pPr>
              <w:spacing w:after="0" w:line="259" w:lineRule="auto"/>
              <w:ind w:firstLine="0"/>
              <w:jc w:val="left"/>
            </w:pPr>
            <w:r>
              <w:rPr>
                <w:sz w:val="22"/>
              </w:rPr>
              <w:t xml:space="preserve">0.75255 </w:t>
            </w:r>
          </w:p>
        </w:tc>
      </w:tr>
      <w:tr w:rsidR="00C34381" w:rsidTr="00C34381">
        <w:trPr>
          <w:trHeight w:val="466"/>
          <w:jc w:val="center"/>
        </w:trPr>
        <w:tc>
          <w:tcPr>
            <w:tcW w:w="4647" w:type="dxa"/>
            <w:tcBorders>
              <w:top w:val="single" w:sz="6" w:space="0" w:color="000000"/>
              <w:left w:val="nil"/>
              <w:bottom w:val="single" w:sz="6" w:space="0" w:color="000000"/>
              <w:right w:val="nil"/>
            </w:tcBorders>
          </w:tcPr>
          <w:p w:rsidR="00C34381" w:rsidRDefault="00C34381" w:rsidP="0073035F">
            <w:pPr>
              <w:spacing w:after="0" w:line="259" w:lineRule="auto"/>
              <w:ind w:left="122" w:firstLine="0"/>
              <w:jc w:val="left"/>
            </w:pPr>
            <w:r>
              <w:rPr>
                <w:sz w:val="22"/>
              </w:rPr>
              <w:t xml:space="preserve"> The textbook paper is of high quality. </w:t>
            </w:r>
          </w:p>
        </w:tc>
        <w:tc>
          <w:tcPr>
            <w:tcW w:w="1224"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1.9950 </w:t>
            </w:r>
          </w:p>
        </w:tc>
        <w:tc>
          <w:tcPr>
            <w:tcW w:w="989" w:type="dxa"/>
            <w:tcBorders>
              <w:top w:val="single" w:sz="6" w:space="0" w:color="000000"/>
              <w:left w:val="nil"/>
              <w:bottom w:val="single" w:sz="6" w:space="0" w:color="000000"/>
              <w:right w:val="nil"/>
            </w:tcBorders>
          </w:tcPr>
          <w:p w:rsidR="00C34381" w:rsidRDefault="00C34381" w:rsidP="0073035F">
            <w:pPr>
              <w:spacing w:after="0" w:line="259" w:lineRule="auto"/>
              <w:ind w:firstLine="0"/>
              <w:jc w:val="left"/>
            </w:pPr>
            <w:r>
              <w:rPr>
                <w:sz w:val="22"/>
              </w:rPr>
              <w:t xml:space="preserve">0.72527 </w:t>
            </w:r>
          </w:p>
        </w:tc>
      </w:tr>
      <w:tr w:rsidR="00C34381" w:rsidTr="00C34381">
        <w:trPr>
          <w:trHeight w:val="758"/>
          <w:jc w:val="center"/>
        </w:trPr>
        <w:tc>
          <w:tcPr>
            <w:tcW w:w="4647" w:type="dxa"/>
            <w:tcBorders>
              <w:top w:val="single" w:sz="6" w:space="0" w:color="000000"/>
              <w:left w:val="nil"/>
              <w:bottom w:val="single" w:sz="6" w:space="0" w:color="000000"/>
              <w:right w:val="nil"/>
            </w:tcBorders>
          </w:tcPr>
          <w:p w:rsidR="00C34381" w:rsidRDefault="00C34381" w:rsidP="0073035F">
            <w:pPr>
              <w:spacing w:after="0" w:line="259" w:lineRule="auto"/>
              <w:ind w:left="122" w:right="124" w:firstLine="0"/>
              <w:jc w:val="left"/>
            </w:pPr>
            <w:r>
              <w:rPr>
                <w:sz w:val="22"/>
              </w:rPr>
              <w:t xml:space="preserve"> The textbook visuals are relevant to the content. </w:t>
            </w:r>
          </w:p>
        </w:tc>
        <w:tc>
          <w:tcPr>
            <w:tcW w:w="1224"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2.6987 </w:t>
            </w:r>
          </w:p>
        </w:tc>
        <w:tc>
          <w:tcPr>
            <w:tcW w:w="989" w:type="dxa"/>
            <w:tcBorders>
              <w:top w:val="single" w:sz="6" w:space="0" w:color="000000"/>
              <w:left w:val="nil"/>
              <w:bottom w:val="single" w:sz="6" w:space="0" w:color="000000"/>
              <w:right w:val="nil"/>
            </w:tcBorders>
          </w:tcPr>
          <w:p w:rsidR="00C34381" w:rsidRDefault="00C34381" w:rsidP="0073035F">
            <w:pPr>
              <w:spacing w:after="0" w:line="259" w:lineRule="auto"/>
              <w:ind w:firstLine="0"/>
              <w:jc w:val="left"/>
            </w:pPr>
            <w:r>
              <w:rPr>
                <w:sz w:val="22"/>
              </w:rPr>
              <w:t xml:space="preserve">0.78546 </w:t>
            </w:r>
          </w:p>
        </w:tc>
      </w:tr>
      <w:tr w:rsidR="00C34381" w:rsidTr="00C34381">
        <w:trPr>
          <w:trHeight w:val="756"/>
          <w:jc w:val="center"/>
        </w:trPr>
        <w:tc>
          <w:tcPr>
            <w:tcW w:w="4647" w:type="dxa"/>
            <w:tcBorders>
              <w:top w:val="single" w:sz="6" w:space="0" w:color="000000"/>
              <w:left w:val="nil"/>
              <w:bottom w:val="single" w:sz="6" w:space="0" w:color="000000"/>
              <w:right w:val="nil"/>
            </w:tcBorders>
          </w:tcPr>
          <w:p w:rsidR="00C34381" w:rsidRDefault="00C34381" w:rsidP="0073035F">
            <w:pPr>
              <w:spacing w:after="0" w:line="259" w:lineRule="auto"/>
              <w:ind w:left="122" w:right="25" w:firstLine="0"/>
              <w:jc w:val="left"/>
            </w:pPr>
            <w:r>
              <w:rPr>
                <w:sz w:val="22"/>
              </w:rPr>
              <w:t xml:space="preserve"> The textbook visuals add meaning to the content. </w:t>
            </w:r>
          </w:p>
        </w:tc>
        <w:tc>
          <w:tcPr>
            <w:tcW w:w="1224" w:type="dxa"/>
            <w:tcBorders>
              <w:top w:val="single" w:sz="6" w:space="0" w:color="000000"/>
              <w:left w:val="nil"/>
              <w:bottom w:val="single" w:sz="6" w:space="0" w:color="000000"/>
              <w:right w:val="nil"/>
            </w:tcBorders>
          </w:tcPr>
          <w:p w:rsidR="00C34381" w:rsidRDefault="00C34381" w:rsidP="0073035F">
            <w:pPr>
              <w:spacing w:after="0" w:line="259" w:lineRule="auto"/>
              <w:ind w:firstLine="0"/>
              <w:jc w:val="left"/>
            </w:pPr>
            <w:r>
              <w:rPr>
                <w:sz w:val="22"/>
              </w:rPr>
              <w:t xml:space="preserve">2.83703 </w:t>
            </w:r>
          </w:p>
        </w:tc>
        <w:tc>
          <w:tcPr>
            <w:tcW w:w="989"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0.7366 </w:t>
            </w:r>
          </w:p>
        </w:tc>
      </w:tr>
      <w:tr w:rsidR="00C34381" w:rsidTr="00C34381">
        <w:trPr>
          <w:trHeight w:val="475"/>
          <w:jc w:val="center"/>
        </w:trPr>
        <w:tc>
          <w:tcPr>
            <w:tcW w:w="4647" w:type="dxa"/>
            <w:tcBorders>
              <w:top w:val="single" w:sz="6" w:space="0" w:color="000000"/>
              <w:left w:val="nil"/>
              <w:bottom w:val="single" w:sz="12" w:space="0" w:color="000000"/>
              <w:right w:val="nil"/>
            </w:tcBorders>
          </w:tcPr>
          <w:p w:rsidR="00C34381" w:rsidRDefault="00C34381" w:rsidP="0073035F">
            <w:pPr>
              <w:spacing w:after="0" w:line="259" w:lineRule="auto"/>
              <w:ind w:left="122" w:firstLine="0"/>
              <w:jc w:val="left"/>
            </w:pPr>
            <w:r>
              <w:rPr>
                <w:sz w:val="22"/>
              </w:rPr>
              <w:t xml:space="preserve">  Total </w:t>
            </w:r>
          </w:p>
        </w:tc>
        <w:tc>
          <w:tcPr>
            <w:tcW w:w="1224" w:type="dxa"/>
            <w:tcBorders>
              <w:top w:val="single" w:sz="6" w:space="0" w:color="000000"/>
              <w:left w:val="nil"/>
              <w:bottom w:val="single" w:sz="12" w:space="0" w:color="000000"/>
              <w:right w:val="nil"/>
            </w:tcBorders>
          </w:tcPr>
          <w:p w:rsidR="00C34381" w:rsidRDefault="00C34381" w:rsidP="0073035F">
            <w:pPr>
              <w:spacing w:after="0" w:line="259" w:lineRule="auto"/>
              <w:ind w:left="110" w:firstLine="0"/>
              <w:jc w:val="left"/>
            </w:pPr>
            <w:r>
              <w:rPr>
                <w:sz w:val="22"/>
              </w:rPr>
              <w:t xml:space="preserve">2.718 </w:t>
            </w:r>
          </w:p>
        </w:tc>
        <w:tc>
          <w:tcPr>
            <w:tcW w:w="989" w:type="dxa"/>
            <w:tcBorders>
              <w:top w:val="single" w:sz="6" w:space="0" w:color="000000"/>
              <w:left w:val="nil"/>
              <w:bottom w:val="single" w:sz="12" w:space="0" w:color="000000"/>
              <w:right w:val="nil"/>
            </w:tcBorders>
          </w:tcPr>
          <w:p w:rsidR="00C34381" w:rsidRDefault="00C34381" w:rsidP="0073035F">
            <w:pPr>
              <w:spacing w:after="0" w:line="259" w:lineRule="auto"/>
              <w:ind w:firstLine="0"/>
              <w:jc w:val="left"/>
            </w:pPr>
            <w:r>
              <w:rPr>
                <w:sz w:val="22"/>
              </w:rPr>
              <w:t xml:space="preserve">0.:0:19 </w:t>
            </w:r>
          </w:p>
        </w:tc>
      </w:tr>
    </w:tbl>
    <w:p w:rsidR="00C34381" w:rsidRDefault="00C34381" w:rsidP="00C34381">
      <w:pPr>
        <w:spacing w:after="197" w:line="259" w:lineRule="auto"/>
        <w:ind w:firstLine="0"/>
        <w:jc w:val="left"/>
      </w:pPr>
      <w:r>
        <w:rPr>
          <w:sz w:val="22"/>
        </w:rPr>
        <w:t xml:space="preserve"> </w:t>
      </w:r>
    </w:p>
    <w:p w:rsidR="00C34381" w:rsidRPr="00C34381" w:rsidRDefault="00C34381" w:rsidP="00C34381">
      <w:pPr>
        <w:pStyle w:val="Heading1"/>
        <w:ind w:left="-5"/>
        <w:jc w:val="both"/>
        <w:rPr>
          <w:sz w:val="22"/>
          <w:szCs w:val="20"/>
        </w:rPr>
      </w:pPr>
      <w:r w:rsidRPr="00C34381">
        <w:rPr>
          <w:sz w:val="22"/>
          <w:szCs w:val="20"/>
        </w:rPr>
        <w:t xml:space="preserve">Linguistic features </w:t>
      </w:r>
    </w:p>
    <w:p w:rsidR="00C34381" w:rsidRPr="00C34381" w:rsidRDefault="00C34381" w:rsidP="00C34381">
      <w:pPr>
        <w:spacing w:after="114"/>
        <w:ind w:firstLine="0"/>
        <w:rPr>
          <w:sz w:val="22"/>
          <w:szCs w:val="20"/>
        </w:rPr>
      </w:pPr>
      <w:r w:rsidRPr="00C34381">
        <w:rPr>
          <w:sz w:val="22"/>
          <w:szCs w:val="20"/>
        </w:rPr>
        <w:t xml:space="preserve">The second part of the checklist included items for the evaluation of the linguistic features of the textbook. This part consisted of compliance with CLT principles, skills and sub-skills.   Since the textbook was designed based on the CLT approach, compliance with CLT principles was deemed necessary to be included in the checklist. </w:t>
      </w:r>
    </w:p>
    <w:p w:rsidR="00C34381" w:rsidRDefault="00C34381" w:rsidP="00C34381">
      <w:pPr>
        <w:spacing w:after="175" w:line="259" w:lineRule="auto"/>
        <w:ind w:left="-5" w:hanging="10"/>
        <w:jc w:val="center"/>
      </w:pPr>
      <w:r>
        <w:rPr>
          <w:i/>
          <w:sz w:val="22"/>
        </w:rPr>
        <w:t>Table 3</w:t>
      </w:r>
    </w:p>
    <w:p w:rsidR="00C34381" w:rsidRDefault="00C34381" w:rsidP="00C34381">
      <w:pPr>
        <w:spacing w:after="3" w:line="259" w:lineRule="auto"/>
        <w:ind w:left="-5" w:hanging="10"/>
        <w:jc w:val="center"/>
      </w:pPr>
      <w:r>
        <w:rPr>
          <w:i/>
          <w:sz w:val="22"/>
        </w:rPr>
        <w:t xml:space="preserve">Descriptive Statistics for </w:t>
      </w:r>
      <w:proofErr w:type="spellStart"/>
      <w:r>
        <w:rPr>
          <w:i/>
          <w:sz w:val="22"/>
        </w:rPr>
        <w:t>Aautonomous</w:t>
      </w:r>
      <w:proofErr w:type="spellEnd"/>
      <w:r>
        <w:rPr>
          <w:i/>
          <w:sz w:val="22"/>
        </w:rPr>
        <w:t xml:space="preserve"> Learning</w:t>
      </w:r>
    </w:p>
    <w:tbl>
      <w:tblPr>
        <w:tblStyle w:val="TableGrid"/>
        <w:tblW w:w="8138" w:type="dxa"/>
        <w:tblInd w:w="-108" w:type="dxa"/>
        <w:tblCellMar>
          <w:top w:w="7" w:type="dxa"/>
          <w:right w:w="53" w:type="dxa"/>
        </w:tblCellMar>
        <w:tblLook w:val="04A0" w:firstRow="1" w:lastRow="0" w:firstColumn="1" w:lastColumn="0" w:noHBand="0" w:noVBand="1"/>
      </w:tblPr>
      <w:tblGrid>
        <w:gridCol w:w="6383"/>
        <w:gridCol w:w="932"/>
        <w:gridCol w:w="823"/>
      </w:tblGrid>
      <w:tr w:rsidR="00C34381" w:rsidTr="0073035F">
        <w:trPr>
          <w:trHeight w:val="322"/>
        </w:trPr>
        <w:tc>
          <w:tcPr>
            <w:tcW w:w="6383" w:type="dxa"/>
            <w:tcBorders>
              <w:top w:val="single" w:sz="17" w:space="0" w:color="000000"/>
              <w:left w:val="nil"/>
              <w:bottom w:val="single" w:sz="6" w:space="0" w:color="000000"/>
              <w:right w:val="nil"/>
            </w:tcBorders>
          </w:tcPr>
          <w:p w:rsidR="00C34381" w:rsidRDefault="00C34381" w:rsidP="0073035F">
            <w:pPr>
              <w:tabs>
                <w:tab w:val="center" w:pos="4179"/>
              </w:tabs>
              <w:spacing w:after="0" w:line="259" w:lineRule="auto"/>
              <w:ind w:firstLine="0"/>
              <w:jc w:val="left"/>
            </w:pPr>
            <w:r>
              <w:rPr>
                <w:sz w:val="22"/>
              </w:rPr>
              <w:t>e</w:t>
            </w:r>
          </w:p>
        </w:tc>
        <w:tc>
          <w:tcPr>
            <w:tcW w:w="932" w:type="dxa"/>
            <w:tcBorders>
              <w:top w:val="single" w:sz="17" w:space="0" w:color="000000"/>
              <w:left w:val="nil"/>
              <w:bottom w:val="single" w:sz="6" w:space="0" w:color="000000"/>
              <w:right w:val="nil"/>
            </w:tcBorders>
          </w:tcPr>
          <w:p w:rsidR="00C34381" w:rsidRDefault="00C34381" w:rsidP="0073035F">
            <w:pPr>
              <w:spacing w:after="160" w:line="259" w:lineRule="auto"/>
              <w:ind w:firstLine="0"/>
              <w:jc w:val="left"/>
            </w:pPr>
          </w:p>
        </w:tc>
        <w:tc>
          <w:tcPr>
            <w:tcW w:w="823" w:type="dxa"/>
            <w:tcBorders>
              <w:top w:val="single" w:sz="17" w:space="0" w:color="000000"/>
              <w:left w:val="nil"/>
              <w:bottom w:val="single" w:sz="6" w:space="0" w:color="000000"/>
              <w:right w:val="nil"/>
            </w:tcBorders>
          </w:tcPr>
          <w:p w:rsidR="00C34381" w:rsidRDefault="00C34381" w:rsidP="0073035F">
            <w:pPr>
              <w:spacing w:after="160" w:line="259" w:lineRule="auto"/>
              <w:ind w:firstLine="0"/>
              <w:jc w:val="left"/>
            </w:pPr>
          </w:p>
        </w:tc>
      </w:tr>
      <w:tr w:rsidR="00C34381" w:rsidTr="0073035F">
        <w:trPr>
          <w:trHeight w:val="466"/>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firstLine="0"/>
              <w:jc w:val="left"/>
            </w:pPr>
            <w:r>
              <w:rPr>
                <w:sz w:val="22"/>
              </w:rPr>
              <w:t xml:space="preserve">A. Compliance with CLT principles </w:t>
            </w:r>
          </w:p>
        </w:tc>
        <w:tc>
          <w:tcPr>
            <w:tcW w:w="932" w:type="dxa"/>
            <w:tcBorders>
              <w:top w:val="single" w:sz="6" w:space="0" w:color="000000"/>
              <w:left w:val="nil"/>
              <w:bottom w:val="single" w:sz="6" w:space="0" w:color="000000"/>
              <w:right w:val="nil"/>
            </w:tcBorders>
          </w:tcPr>
          <w:p w:rsidR="00C34381" w:rsidRDefault="00C34381" w:rsidP="0073035F">
            <w:pPr>
              <w:spacing w:after="160" w:line="259" w:lineRule="auto"/>
              <w:ind w:firstLine="0"/>
              <w:jc w:val="left"/>
            </w:pPr>
          </w:p>
        </w:tc>
        <w:tc>
          <w:tcPr>
            <w:tcW w:w="823" w:type="dxa"/>
            <w:tcBorders>
              <w:top w:val="single" w:sz="6" w:space="0" w:color="000000"/>
              <w:left w:val="nil"/>
              <w:bottom w:val="single" w:sz="6" w:space="0" w:color="000000"/>
              <w:right w:val="nil"/>
            </w:tcBorders>
          </w:tcPr>
          <w:p w:rsidR="00C34381" w:rsidRDefault="00C34381" w:rsidP="0073035F">
            <w:pPr>
              <w:spacing w:after="160" w:line="259" w:lineRule="auto"/>
              <w:ind w:firstLine="0"/>
              <w:jc w:val="left"/>
            </w:pPr>
          </w:p>
        </w:tc>
      </w:tr>
      <w:tr w:rsidR="00C34381" w:rsidTr="0073035F">
        <w:trPr>
          <w:trHeight w:val="466"/>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firstLine="0"/>
              <w:jc w:val="left"/>
            </w:pPr>
            <w:r>
              <w:rPr>
                <w:sz w:val="22"/>
              </w:rPr>
              <w:t xml:space="preserve">1. Autonomous learning </w:t>
            </w:r>
          </w:p>
        </w:tc>
        <w:tc>
          <w:tcPr>
            <w:tcW w:w="932" w:type="dxa"/>
            <w:tcBorders>
              <w:top w:val="single" w:sz="6" w:space="0" w:color="000000"/>
              <w:left w:val="nil"/>
              <w:bottom w:val="single" w:sz="6" w:space="0" w:color="000000"/>
              <w:right w:val="nil"/>
            </w:tcBorders>
          </w:tcPr>
          <w:p w:rsidR="00C34381" w:rsidRDefault="00C34381" w:rsidP="0073035F">
            <w:pPr>
              <w:spacing w:after="160" w:line="259" w:lineRule="auto"/>
              <w:ind w:firstLine="0"/>
              <w:jc w:val="left"/>
            </w:pPr>
          </w:p>
        </w:tc>
        <w:tc>
          <w:tcPr>
            <w:tcW w:w="823" w:type="dxa"/>
            <w:tcBorders>
              <w:top w:val="single" w:sz="6" w:space="0" w:color="000000"/>
              <w:left w:val="nil"/>
              <w:bottom w:val="single" w:sz="6" w:space="0" w:color="000000"/>
              <w:right w:val="nil"/>
            </w:tcBorders>
          </w:tcPr>
          <w:p w:rsidR="00C34381" w:rsidRDefault="00C34381" w:rsidP="0073035F">
            <w:pPr>
              <w:spacing w:after="160" w:line="259" w:lineRule="auto"/>
              <w:ind w:firstLine="0"/>
              <w:jc w:val="left"/>
            </w:pPr>
          </w:p>
        </w:tc>
      </w:tr>
      <w:tr w:rsidR="00C34381" w:rsidTr="0073035F">
        <w:trPr>
          <w:trHeight w:val="466"/>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932" w:type="dxa"/>
            <w:tcBorders>
              <w:top w:val="single" w:sz="6" w:space="0" w:color="000000"/>
              <w:left w:val="nil"/>
              <w:bottom w:val="single" w:sz="6" w:space="0" w:color="000000"/>
              <w:right w:val="nil"/>
            </w:tcBorders>
          </w:tcPr>
          <w:p w:rsidR="00C34381" w:rsidRDefault="00C34381" w:rsidP="0073035F">
            <w:pPr>
              <w:spacing w:after="0" w:line="259" w:lineRule="auto"/>
              <w:ind w:left="259" w:firstLine="0"/>
              <w:jc w:val="left"/>
            </w:pPr>
            <w:r>
              <w:rPr>
                <w:sz w:val="22"/>
              </w:rPr>
              <w:t xml:space="preserve">M </w:t>
            </w:r>
          </w:p>
        </w:tc>
        <w:tc>
          <w:tcPr>
            <w:tcW w:w="823" w:type="dxa"/>
            <w:tcBorders>
              <w:top w:val="single" w:sz="6" w:space="0" w:color="000000"/>
              <w:left w:val="nil"/>
              <w:bottom w:val="single" w:sz="6" w:space="0" w:color="000000"/>
              <w:right w:val="nil"/>
            </w:tcBorders>
          </w:tcPr>
          <w:p w:rsidR="00C34381" w:rsidRDefault="00C34381" w:rsidP="0073035F">
            <w:pPr>
              <w:spacing w:after="0" w:line="259" w:lineRule="auto"/>
              <w:ind w:left="190" w:firstLine="0"/>
              <w:jc w:val="left"/>
            </w:pPr>
            <w:r>
              <w:rPr>
                <w:sz w:val="22"/>
              </w:rPr>
              <w:t xml:space="preserve">S.D </w:t>
            </w:r>
          </w:p>
        </w:tc>
      </w:tr>
      <w:tr w:rsidR="00C34381" w:rsidTr="0073035F">
        <w:trPr>
          <w:trHeight w:val="466"/>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firstLine="0"/>
              <w:jc w:val="left"/>
            </w:pPr>
            <w:r>
              <w:rPr>
                <w:sz w:val="22"/>
              </w:rPr>
              <w:t xml:space="preserve"> The textbook provides clear pictograms for task instructions. </w:t>
            </w:r>
          </w:p>
        </w:tc>
        <w:tc>
          <w:tcPr>
            <w:tcW w:w="932" w:type="dxa"/>
            <w:tcBorders>
              <w:top w:val="single" w:sz="6" w:space="0" w:color="000000"/>
              <w:left w:val="nil"/>
              <w:bottom w:val="single" w:sz="6" w:space="0" w:color="000000"/>
              <w:right w:val="nil"/>
            </w:tcBorders>
          </w:tcPr>
          <w:p w:rsidR="00C34381" w:rsidRDefault="00C34381" w:rsidP="0073035F">
            <w:pPr>
              <w:spacing w:after="0" w:line="259" w:lineRule="auto"/>
              <w:ind w:firstLine="0"/>
              <w:jc w:val="left"/>
            </w:pPr>
            <w:r>
              <w:rPr>
                <w:sz w:val="22"/>
              </w:rPr>
              <w:t xml:space="preserve">2.74567 </w:t>
            </w:r>
          </w:p>
        </w:tc>
        <w:tc>
          <w:tcPr>
            <w:tcW w:w="823" w:type="dxa"/>
            <w:tcBorders>
              <w:top w:val="single" w:sz="6" w:space="0" w:color="000000"/>
              <w:left w:val="nil"/>
              <w:bottom w:val="single" w:sz="6" w:space="0" w:color="000000"/>
              <w:right w:val="nil"/>
            </w:tcBorders>
          </w:tcPr>
          <w:p w:rsidR="00C34381" w:rsidRDefault="00C34381" w:rsidP="0073035F">
            <w:pPr>
              <w:spacing w:after="0" w:line="259" w:lineRule="auto"/>
              <w:ind w:firstLine="0"/>
            </w:pPr>
            <w:r>
              <w:rPr>
                <w:sz w:val="22"/>
              </w:rPr>
              <w:t xml:space="preserve">0.73928 </w:t>
            </w:r>
          </w:p>
        </w:tc>
      </w:tr>
      <w:tr w:rsidR="00C34381" w:rsidTr="0073035F">
        <w:trPr>
          <w:trHeight w:val="1049"/>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right="110" w:firstLine="0"/>
              <w:jc w:val="left"/>
            </w:pPr>
            <w:r>
              <w:rPr>
                <w:sz w:val="22"/>
              </w:rPr>
              <w:t xml:space="preserve"> The textbook provides activities that use problem-solving techniques rather than finding right and wrong answers to closed questions.</w:t>
            </w:r>
            <w:r>
              <w:rPr>
                <w:b/>
                <w:sz w:val="22"/>
              </w:rPr>
              <w:t xml:space="preserve"> </w:t>
            </w:r>
          </w:p>
        </w:tc>
        <w:tc>
          <w:tcPr>
            <w:tcW w:w="932"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2.1951 </w:t>
            </w:r>
          </w:p>
        </w:tc>
        <w:tc>
          <w:tcPr>
            <w:tcW w:w="823"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.75713 </w:t>
            </w:r>
          </w:p>
        </w:tc>
      </w:tr>
      <w:tr w:rsidR="00C34381" w:rsidTr="0073035F">
        <w:trPr>
          <w:trHeight w:val="504"/>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firstLine="0"/>
              <w:jc w:val="left"/>
            </w:pPr>
            <w:r>
              <w:rPr>
                <w:sz w:val="22"/>
              </w:rPr>
              <w:t>The textbook provides enough opportunities for self-assessment.</w:t>
            </w:r>
            <w:r>
              <w:rPr>
                <w:b/>
                <w:sz w:val="22"/>
              </w:rPr>
              <w:t xml:space="preserve"> </w:t>
            </w:r>
          </w:p>
        </w:tc>
        <w:tc>
          <w:tcPr>
            <w:tcW w:w="932"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2.7333 </w:t>
            </w:r>
          </w:p>
        </w:tc>
        <w:tc>
          <w:tcPr>
            <w:tcW w:w="823" w:type="dxa"/>
            <w:tcBorders>
              <w:top w:val="single" w:sz="6" w:space="0" w:color="000000"/>
              <w:left w:val="nil"/>
              <w:bottom w:val="single" w:sz="6" w:space="0" w:color="000000"/>
              <w:right w:val="nil"/>
            </w:tcBorders>
          </w:tcPr>
          <w:p w:rsidR="00C34381" w:rsidRDefault="00C34381" w:rsidP="0073035F">
            <w:pPr>
              <w:spacing w:after="0" w:line="259" w:lineRule="auto"/>
              <w:ind w:firstLine="0"/>
            </w:pPr>
            <w:r>
              <w:rPr>
                <w:sz w:val="22"/>
              </w:rPr>
              <w:t xml:space="preserve">0.74991 </w:t>
            </w:r>
          </w:p>
        </w:tc>
      </w:tr>
      <w:tr w:rsidR="00C34381" w:rsidTr="0073035F">
        <w:trPr>
          <w:trHeight w:val="466"/>
        </w:trPr>
        <w:tc>
          <w:tcPr>
            <w:tcW w:w="6383" w:type="dxa"/>
            <w:tcBorders>
              <w:top w:val="single" w:sz="6" w:space="0" w:color="000000"/>
              <w:left w:val="nil"/>
              <w:bottom w:val="single" w:sz="6" w:space="0" w:color="000000"/>
              <w:right w:val="nil"/>
            </w:tcBorders>
          </w:tcPr>
          <w:p w:rsidR="00C34381" w:rsidRDefault="00C34381" w:rsidP="0073035F">
            <w:pPr>
              <w:spacing w:after="0" w:line="259" w:lineRule="auto"/>
              <w:ind w:left="108" w:firstLine="0"/>
              <w:jc w:val="left"/>
            </w:pPr>
            <w:r>
              <w:rPr>
                <w:sz w:val="22"/>
              </w:rPr>
              <w:t xml:space="preserve">The textbook provides enough opportunities for peer-assessment. </w:t>
            </w:r>
          </w:p>
        </w:tc>
        <w:tc>
          <w:tcPr>
            <w:tcW w:w="932" w:type="dxa"/>
            <w:tcBorders>
              <w:top w:val="single" w:sz="6" w:space="0" w:color="000000"/>
              <w:left w:val="nil"/>
              <w:bottom w:val="single" w:sz="6" w:space="0" w:color="000000"/>
              <w:right w:val="nil"/>
            </w:tcBorders>
          </w:tcPr>
          <w:p w:rsidR="00C34381" w:rsidRDefault="00C34381" w:rsidP="0073035F">
            <w:pPr>
              <w:spacing w:after="0" w:line="259" w:lineRule="auto"/>
              <w:ind w:left="55" w:firstLine="0"/>
              <w:jc w:val="left"/>
            </w:pPr>
            <w:r>
              <w:rPr>
                <w:sz w:val="22"/>
              </w:rPr>
              <w:t xml:space="preserve">2.69&lt;9 </w:t>
            </w:r>
          </w:p>
        </w:tc>
        <w:tc>
          <w:tcPr>
            <w:tcW w:w="823" w:type="dxa"/>
            <w:tcBorders>
              <w:top w:val="single" w:sz="6" w:space="0" w:color="000000"/>
              <w:left w:val="nil"/>
              <w:bottom w:val="single" w:sz="6" w:space="0" w:color="000000"/>
              <w:right w:val="nil"/>
            </w:tcBorders>
          </w:tcPr>
          <w:p w:rsidR="00C34381" w:rsidRDefault="00C34381" w:rsidP="0073035F">
            <w:pPr>
              <w:spacing w:after="0" w:line="259" w:lineRule="auto"/>
              <w:ind w:firstLine="0"/>
            </w:pPr>
            <w:r>
              <w:rPr>
                <w:sz w:val="22"/>
              </w:rPr>
              <w:t xml:space="preserve">0.986;6 </w:t>
            </w:r>
          </w:p>
        </w:tc>
      </w:tr>
    </w:tbl>
    <w:p w:rsidR="00C34381" w:rsidRDefault="00C34381" w:rsidP="00C34381">
      <w:pPr>
        <w:tabs>
          <w:tab w:val="center" w:pos="6633"/>
          <w:tab w:val="center" w:pos="7564"/>
        </w:tabs>
        <w:spacing w:after="3" w:line="269" w:lineRule="auto"/>
        <w:ind w:left="-15" w:firstLine="0"/>
        <w:jc w:val="left"/>
      </w:pPr>
      <w:r>
        <w:rPr>
          <w:sz w:val="22"/>
        </w:rPr>
        <w:t xml:space="preserve">   Total </w:t>
      </w:r>
      <w:r>
        <w:rPr>
          <w:sz w:val="22"/>
        </w:rPr>
        <w:tab/>
        <w:t xml:space="preserve">2.42 </w:t>
      </w:r>
      <w:r>
        <w:rPr>
          <w:sz w:val="22"/>
        </w:rPr>
        <w:tab/>
        <w:t xml:space="preserve">0.56863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3B200E66" wp14:editId="57D52124">
                <wp:extent cx="5176520" cy="27432"/>
                <wp:effectExtent l="0" t="0" r="0" b="0"/>
                <wp:docPr id="138820" name="Group 138820"/>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21" name="Shape 149321"/>
                        <wps:cNvSpPr/>
                        <wps:spPr>
                          <a:xfrm>
                            <a:off x="0" y="0"/>
                            <a:ext cx="3993515" cy="27432"/>
                          </a:xfrm>
                          <a:custGeom>
                            <a:avLst/>
                            <a:gdLst/>
                            <a:ahLst/>
                            <a:cxnLst/>
                            <a:rect l="0" t="0" r="0" b="0"/>
                            <a:pathLst>
                              <a:path w="3993515" h="27432">
                                <a:moveTo>
                                  <a:pt x="0" y="0"/>
                                </a:moveTo>
                                <a:lnTo>
                                  <a:pt x="3993515" y="0"/>
                                </a:lnTo>
                                <a:lnTo>
                                  <a:pt x="399351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22" name="Shape 149322"/>
                        <wps:cNvSpPr/>
                        <wps:spPr>
                          <a:xfrm>
                            <a:off x="398437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23" name="Shape 149323"/>
                        <wps:cNvSpPr/>
                        <wps:spPr>
                          <a:xfrm>
                            <a:off x="4011803" y="0"/>
                            <a:ext cx="573329" cy="27432"/>
                          </a:xfrm>
                          <a:custGeom>
                            <a:avLst/>
                            <a:gdLst/>
                            <a:ahLst/>
                            <a:cxnLst/>
                            <a:rect l="0" t="0" r="0" b="0"/>
                            <a:pathLst>
                              <a:path w="573329" h="27432">
                                <a:moveTo>
                                  <a:pt x="0" y="0"/>
                                </a:moveTo>
                                <a:lnTo>
                                  <a:pt x="573329" y="0"/>
                                </a:lnTo>
                                <a:lnTo>
                                  <a:pt x="57332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24" name="Shape 149324"/>
                        <wps:cNvSpPr/>
                        <wps:spPr>
                          <a:xfrm>
                            <a:off x="45760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25" name="Shape 149325"/>
                        <wps:cNvSpPr/>
                        <wps:spPr>
                          <a:xfrm>
                            <a:off x="4603496" y="0"/>
                            <a:ext cx="573024" cy="27432"/>
                          </a:xfrm>
                          <a:custGeom>
                            <a:avLst/>
                            <a:gdLst/>
                            <a:ahLst/>
                            <a:cxnLst/>
                            <a:rect l="0" t="0" r="0" b="0"/>
                            <a:pathLst>
                              <a:path w="573024" h="27432">
                                <a:moveTo>
                                  <a:pt x="0" y="0"/>
                                </a:moveTo>
                                <a:lnTo>
                                  <a:pt x="573024" y="0"/>
                                </a:lnTo>
                                <a:lnTo>
                                  <a:pt x="57302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F58140" id="Group 138820"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">
                <v:shape id="Shape 149321" o:spid="_x0000_s1027" style="position:absolute;width:39935;height:274;visibility:visible;mso-wrap-style:square;v-text-anchor:top" coordsize="399351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ATQscA&#10;AADfAAAADwAAAGRycy9kb3ducmV2LnhtbERPy2rCQBTdC/2H4QrdiJn4QGyaUdqC0opdVNtFd7eZ&#10;axKauRMzo8a/dwTB5eG803lrKnGkxpWWFQyiGARxZnXJuYLv7aI/BeE8ssbKMik4k4P57KGTYqLt&#10;ib/ouPG5CCHsElRQeF8nUrqsIIMusjVx4Ha2MegDbHKpGzyFcFPJYRxPpMGSQ0OBNb0VlP1vDkbB&#10;+mc82ccZfrrVdPl67h0+/hb8q9Rjt315BuGp9Xfxzf2uw/zx02g4gOufAE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gE0LHAAAA3wAAAA8AAAAAAAAAAAAAAAAAmAIAAGRy&#10;cy9kb3ducmV2LnhtbFBLBQYAAAAABAAEAPUAAACMAwAAAAA=&#10;" path="m,l3993515,r,27432l,27432,,e" fillcolor="black" stroked="f" strokeweight="0">
                  <v:stroke miterlimit="83231f" joinstyle="miter"/>
                  <v:path arrowok="t" textboxrect="0,0,3993515,27432"/>
                </v:shape>
                <v:shape id="Shape 149322" o:spid="_x0000_s1028" style="position:absolute;left:39843;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aJMQA&#10;AADfAAAADwAAAGRycy9kb3ducmV2LnhtbERPTWvCQBC9F/wPyxR6002ipJq6igjSlvaSKJ6n2WkS&#10;zM6G7NbEf98tCD0+3vd6O5pWXKl3jWUF8SwCQVxa3XCl4HQ8TJcgnEfW2FomBTdysN1MHtaYaTtw&#10;TtfCVyKEsMtQQe19l0npypoMupntiAP3bXuDPsC+krrHIYSbViZRlEqDDYeGGjva11Reih+j4Fx8&#10;xa/p+Z3zeBy0TOfPl8/4Q6mnx3H3AsLT6P/Fd/ebDvMXq3mSwN+fA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xmiTEAAAA3wAAAA8AAAAAAAAAAAAAAAAAmAIAAGRycy9k&#10;b3ducmV2LnhtbFBLBQYAAAAABAAEAPUAAACJAwAAAAA=&#10;" path="m,l27432,r,27432l,27432,,e" fillcolor="black" stroked="f" strokeweight="0">
                  <v:stroke miterlimit="83231f" joinstyle="miter"/>
                  <v:path arrowok="t" textboxrect="0,0,27432,27432"/>
                </v:shape>
                <v:shape id="Shape 149323" o:spid="_x0000_s1029" style="position:absolute;left:40118;width:5733;height:274;visibility:visible;mso-wrap-style:square;v-text-anchor:top" coordsize="57332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Q6sUA&#10;AADfAAAADwAAAGRycy9kb3ducmV2LnhtbERPTUsDMRC9C/6HMAUv0iZ2i7Rr02KLFcGTtbT0NibT&#10;3cXNZEliu/57IwgeH+97vuxdK84UYuNZw91IgSA23jZcadi9b4ZTEDEhW2w9k4ZvirBcXF/NsbT+&#10;wm903qZK5BCOJWqoU+pKKaOpyWEc+Y44cycfHKYMQyVtwEsOd60cK3UvHTacG2rsaF2T+dx+OQ2H&#10;/aZ7KoI5vt6qlSE7Uc3zx07rm0H/+AAiUZ/+xX/uF5vnT2bFuIDfPxm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ZDqxQAAAN8AAAAPAAAAAAAAAAAAAAAAAJgCAABkcnMv&#10;ZG93bnJldi54bWxQSwUGAAAAAAQABAD1AAAAigMAAAAA&#10;" path="m,l573329,r,27432l,27432,,e" fillcolor="black" stroked="f" strokeweight="0">
                  <v:stroke miterlimit="83231f" joinstyle="miter"/>
                  <v:path arrowok="t" textboxrect="0,0,573329,27432"/>
                </v:shape>
                <v:shape id="Shape 149324" o:spid="_x0000_s1030" style="position:absolute;left:4576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Sny8MA&#10;AADfAAAADwAAAGRycy9kb3ducmV2LnhtbERPTWvCQBC9F/wPywi96SYqUaOriFDaUi9G8TxmxySY&#10;nQ3ZrUn/fbcg9Ph43+ttb2rxoNZVlhXE4wgEcW51xYWC8+lttADhPLLG2jIp+CEH283gZY2pth0f&#10;6ZH5QoQQdikqKL1vUildXpJBN7YNceButjXoA2wLqVvsQrip5SSKEmmw4tBQYkP7kvJ79m0UXLJr&#10;/J5cPvkY952WyXR+P8RfSr0O+90KhKfe/4uf7g8d5s+W08kM/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Sny8MAAADfAAAADwAAAAAAAAAAAAAAAACYAgAAZHJzL2Rv&#10;d25yZXYueG1sUEsFBgAAAAAEAAQA9QAAAIgDAAAAAA==&#10;" path="m,l27432,r,27432l,27432,,e" fillcolor="black" stroked="f" strokeweight="0">
                  <v:stroke miterlimit="83231f" joinstyle="miter"/>
                  <v:path arrowok="t" textboxrect="0,0,27432,27432"/>
                </v:shape>
                <v:shape id="Shape 149325" o:spid="_x0000_s1031" style="position:absolute;left:46034;width:5731;height:274;visibility:visible;mso-wrap-style:square;v-text-anchor:top" coordsize="57302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kZa8YA&#10;AADfAAAADwAAAGRycy9kb3ducmV2LnhtbERPTWvCQBC9F/wPywi91Y0xSo2uIgVLeyilqQq9TbNj&#10;EpudDdk1pv/eLRQ8Pt73ct2bWnTUusqygvEoAkGcW11xoWD3uX14BOE8ssbaMin4JQfr1eBuiam2&#10;F/6gLvOFCCHsUlRQet+kUrq8JINuZBviwB1ta9AH2BZSt3gJ4aaWcRTNpMGKQ0OJDT2VlP9kZ6Og&#10;eXvffL0m+2yeTE9x3UWHQ/L9rNT9sN8sQHjq/U38737RYX4yn8RT+PsTA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kZa8YAAADfAAAADwAAAAAAAAAAAAAAAACYAgAAZHJz&#10;L2Rvd25yZXYueG1sUEsFBgAAAAAEAAQA9QAAAIsDAAAAAA==&#10;" path="m,l573024,r,27432l,27432,,e" fillcolor="black" stroked="f" strokeweight="0">
                  <v:stroke miterlimit="83231f" joinstyle="miter"/>
                  <v:path arrowok="t" textboxrect="0,0,573024,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The first issue under consideration in this part was autonomous learning. Clear pictograms for task instructions was the most favored item with the mean score of 2.74. Opportunities for self-assessment was the next supported item with the mean value of 2.73. Opportunities for peer assessment and providing problem solving techniques were the least supported items with means of 2.02 and 2.19. </w:t>
      </w:r>
    </w:p>
    <w:p w:rsidR="00C34381" w:rsidRPr="00C34381" w:rsidRDefault="00C34381" w:rsidP="00C34381">
      <w:pPr>
        <w:spacing w:after="114"/>
        <w:ind w:firstLine="0"/>
        <w:rPr>
          <w:sz w:val="22"/>
          <w:szCs w:val="20"/>
        </w:rPr>
      </w:pPr>
      <w:r w:rsidRPr="00C34381">
        <w:rPr>
          <w:sz w:val="22"/>
          <w:szCs w:val="20"/>
        </w:rPr>
        <w:t xml:space="preserve">Overall, autonomous learning gained a mean value of 2.42. </w:t>
      </w:r>
    </w:p>
    <w:p w:rsidR="00C34381" w:rsidRPr="00C34381" w:rsidRDefault="00C34381" w:rsidP="00C34381">
      <w:pPr>
        <w:spacing w:after="114"/>
        <w:ind w:firstLine="0"/>
        <w:rPr>
          <w:sz w:val="22"/>
          <w:szCs w:val="20"/>
        </w:rPr>
      </w:pPr>
      <w:proofErr w:type="spellStart"/>
      <w:r w:rsidRPr="00C34381">
        <w:rPr>
          <w:sz w:val="22"/>
          <w:szCs w:val="20"/>
        </w:rPr>
        <w:lastRenderedPageBreak/>
        <w:t>Manchón</w:t>
      </w:r>
      <w:proofErr w:type="spellEnd"/>
      <w:r w:rsidRPr="00C34381">
        <w:rPr>
          <w:sz w:val="22"/>
          <w:szCs w:val="20"/>
        </w:rPr>
        <w:t xml:space="preserve"> (2000) believed that learner autonomy is a direct consequence of the increasing pre-occupation with learner-centeredness and the emergence of communicative approach to language teaching.  Thus, it could be inferred that since the new textbook is based on CLT, it could foster autonomy. The </w:t>
      </w:r>
      <w:proofErr w:type="spellStart"/>
      <w:r w:rsidRPr="00C34381">
        <w:rPr>
          <w:sz w:val="22"/>
          <w:szCs w:val="20"/>
        </w:rPr>
        <w:t>openended</w:t>
      </w:r>
      <w:proofErr w:type="spellEnd"/>
      <w:r w:rsidRPr="00C34381">
        <w:rPr>
          <w:sz w:val="22"/>
          <w:szCs w:val="20"/>
        </w:rPr>
        <w:t xml:space="preserve"> question results also confirmed this point because teachers considered one of the strengths of the new textbook as promoting autonomous learning.  </w:t>
      </w:r>
    </w:p>
    <w:p w:rsidR="00C34381" w:rsidRPr="00C34381" w:rsidRDefault="00C34381" w:rsidP="00C34381">
      <w:pPr>
        <w:spacing w:after="114"/>
        <w:ind w:firstLine="0"/>
        <w:rPr>
          <w:sz w:val="22"/>
          <w:szCs w:val="20"/>
        </w:rPr>
      </w:pPr>
      <w:r w:rsidRPr="00C34381">
        <w:rPr>
          <w:sz w:val="22"/>
          <w:szCs w:val="20"/>
        </w:rPr>
        <w:t xml:space="preserve">In the studies that evaluated prospect 1, autonomous learning was not directly investigated. However, from the results of some studies (such as </w:t>
      </w:r>
      <w:proofErr w:type="spellStart"/>
      <w:r w:rsidRPr="00C34381">
        <w:rPr>
          <w:sz w:val="22"/>
          <w:szCs w:val="20"/>
        </w:rPr>
        <w:t>Behdad</w:t>
      </w:r>
      <w:proofErr w:type="spellEnd"/>
      <w:r w:rsidRPr="00C34381">
        <w:rPr>
          <w:sz w:val="22"/>
          <w:szCs w:val="20"/>
        </w:rPr>
        <w:t xml:space="preserve">, 2014), it could be inferred that the textbook could foster learner autonomy. </w:t>
      </w:r>
    </w:p>
    <w:p w:rsidR="00C34381" w:rsidRDefault="00C34381" w:rsidP="00C34381">
      <w:pPr>
        <w:spacing w:after="175" w:line="259" w:lineRule="auto"/>
        <w:ind w:left="-5" w:hanging="10"/>
        <w:jc w:val="center"/>
      </w:pPr>
      <w:r>
        <w:rPr>
          <w:i/>
          <w:sz w:val="22"/>
        </w:rPr>
        <w:t>Table 4</w:t>
      </w:r>
    </w:p>
    <w:p w:rsidR="00C34381" w:rsidRDefault="00C34381" w:rsidP="00C34381">
      <w:pPr>
        <w:spacing w:after="3" w:line="259" w:lineRule="auto"/>
        <w:ind w:left="-5" w:hanging="10"/>
        <w:jc w:val="center"/>
      </w:pPr>
      <w:r>
        <w:rPr>
          <w:i/>
          <w:sz w:val="22"/>
        </w:rPr>
        <w:t>Descriptive Statistics for Authenticity</w:t>
      </w:r>
    </w:p>
    <w:tbl>
      <w:tblPr>
        <w:tblStyle w:val="TableGrid"/>
        <w:tblW w:w="8138" w:type="dxa"/>
        <w:jc w:val="center"/>
        <w:tblInd w:w="0" w:type="dxa"/>
        <w:tblCellMar>
          <w:top w:w="5" w:type="dxa"/>
          <w:right w:w="86" w:type="dxa"/>
        </w:tblCellMar>
        <w:tblLook w:val="04A0" w:firstRow="1" w:lastRow="0" w:firstColumn="1" w:lastColumn="0" w:noHBand="0" w:noVBand="1"/>
      </w:tblPr>
      <w:tblGrid>
        <w:gridCol w:w="6434"/>
        <w:gridCol w:w="958"/>
        <w:gridCol w:w="746"/>
      </w:tblGrid>
      <w:tr w:rsidR="00C34381" w:rsidTr="00C34381">
        <w:trPr>
          <w:trHeight w:val="480"/>
          <w:jc w:val="center"/>
        </w:trPr>
        <w:tc>
          <w:tcPr>
            <w:tcW w:w="6433"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958"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746"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00"/>
          <w:jc w:val="center"/>
        </w:trPr>
        <w:tc>
          <w:tcPr>
            <w:tcW w:w="6433" w:type="dxa"/>
            <w:tcBorders>
              <w:top w:val="single" w:sz="4" w:space="0" w:color="000000"/>
              <w:left w:val="nil"/>
              <w:bottom w:val="single" w:sz="4" w:space="0" w:color="000000"/>
              <w:right w:val="nil"/>
            </w:tcBorders>
          </w:tcPr>
          <w:p w:rsidR="00C34381" w:rsidRDefault="00C34381" w:rsidP="0073035F">
            <w:pPr>
              <w:tabs>
                <w:tab w:val="center" w:pos="2170"/>
              </w:tabs>
              <w:spacing w:after="0" w:line="259" w:lineRule="auto"/>
              <w:ind w:firstLine="0"/>
              <w:jc w:val="left"/>
            </w:pPr>
            <w:r>
              <w:rPr>
                <w:sz w:val="22"/>
              </w:rPr>
              <w:t>A.</w:t>
            </w:r>
            <w:r>
              <w:rPr>
                <w:rFonts w:ascii="Arial" w:eastAsia="Arial" w:hAnsi="Arial" w:cs="Arial"/>
                <w:sz w:val="22"/>
              </w:rPr>
              <w:t xml:space="preserve"> </w:t>
            </w:r>
            <w:r>
              <w:rPr>
                <w:rFonts w:ascii="Arial" w:eastAsia="Arial" w:hAnsi="Arial" w:cs="Arial"/>
                <w:sz w:val="22"/>
              </w:rPr>
              <w:tab/>
            </w:r>
            <w:r>
              <w:rPr>
                <w:sz w:val="22"/>
              </w:rPr>
              <w:t xml:space="preserve">Compliance to CLT principles </w:t>
            </w:r>
          </w:p>
        </w:tc>
        <w:tc>
          <w:tcPr>
            <w:tcW w:w="958"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746"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02"/>
          <w:jc w:val="center"/>
        </w:trPr>
        <w:tc>
          <w:tcPr>
            <w:tcW w:w="6433" w:type="dxa"/>
            <w:tcBorders>
              <w:top w:val="single" w:sz="4" w:space="0" w:color="000000"/>
              <w:left w:val="nil"/>
              <w:bottom w:val="single" w:sz="4" w:space="0" w:color="000000"/>
              <w:right w:val="nil"/>
            </w:tcBorders>
          </w:tcPr>
          <w:p w:rsidR="00C34381" w:rsidRDefault="00C34381" w:rsidP="0073035F">
            <w:pPr>
              <w:tabs>
                <w:tab w:val="center" w:pos="1379"/>
              </w:tabs>
              <w:spacing w:after="0" w:line="259" w:lineRule="auto"/>
              <w:ind w:firstLine="0"/>
              <w:jc w:val="left"/>
            </w:pPr>
            <w:r>
              <w:rPr>
                <w:sz w:val="22"/>
              </w:rPr>
              <w:t>2.</w:t>
            </w:r>
            <w:r>
              <w:rPr>
                <w:rFonts w:ascii="Arial" w:eastAsia="Arial" w:hAnsi="Arial" w:cs="Arial"/>
                <w:sz w:val="22"/>
              </w:rPr>
              <w:t xml:space="preserve"> </w:t>
            </w:r>
            <w:r>
              <w:rPr>
                <w:rFonts w:ascii="Arial" w:eastAsia="Arial" w:hAnsi="Arial" w:cs="Arial"/>
                <w:sz w:val="22"/>
              </w:rPr>
              <w:tab/>
            </w:r>
            <w:r>
              <w:rPr>
                <w:sz w:val="22"/>
              </w:rPr>
              <w:t xml:space="preserve">Authenticity </w:t>
            </w:r>
          </w:p>
        </w:tc>
        <w:tc>
          <w:tcPr>
            <w:tcW w:w="958"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746"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43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958" w:type="dxa"/>
            <w:tcBorders>
              <w:top w:val="single" w:sz="4" w:space="0" w:color="000000"/>
              <w:left w:val="nil"/>
              <w:bottom w:val="single" w:sz="4" w:space="0" w:color="000000"/>
              <w:right w:val="nil"/>
            </w:tcBorders>
          </w:tcPr>
          <w:p w:rsidR="00C34381" w:rsidRDefault="00C34381" w:rsidP="0073035F">
            <w:pPr>
              <w:spacing w:after="0" w:line="259" w:lineRule="auto"/>
              <w:ind w:left="204" w:firstLine="0"/>
              <w:jc w:val="left"/>
            </w:pPr>
            <w:r>
              <w:rPr>
                <w:sz w:val="22"/>
              </w:rPr>
              <w:t xml:space="preserve">M </w:t>
            </w:r>
          </w:p>
        </w:tc>
        <w:tc>
          <w:tcPr>
            <w:tcW w:w="746" w:type="dxa"/>
            <w:tcBorders>
              <w:top w:val="single" w:sz="4" w:space="0" w:color="000000"/>
              <w:left w:val="nil"/>
              <w:bottom w:val="single" w:sz="4" w:space="0" w:color="000000"/>
              <w:right w:val="nil"/>
            </w:tcBorders>
          </w:tcPr>
          <w:p w:rsidR="00C34381" w:rsidRDefault="00C34381" w:rsidP="0073035F">
            <w:pPr>
              <w:spacing w:after="0" w:line="259" w:lineRule="auto"/>
              <w:ind w:left="194" w:firstLine="0"/>
              <w:jc w:val="left"/>
            </w:pPr>
            <w:r>
              <w:rPr>
                <w:sz w:val="22"/>
              </w:rPr>
              <w:t xml:space="preserve">.D </w:t>
            </w:r>
          </w:p>
        </w:tc>
      </w:tr>
      <w:tr w:rsidR="00C34381" w:rsidTr="00C34381">
        <w:trPr>
          <w:trHeight w:val="752"/>
          <w:jc w:val="center"/>
        </w:trPr>
        <w:tc>
          <w:tcPr>
            <w:tcW w:w="643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The textbook provides the learners with opportunities to use the language in situations they are likely to encounter in the future. </w:t>
            </w:r>
          </w:p>
        </w:tc>
        <w:tc>
          <w:tcPr>
            <w:tcW w:w="958"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2.3308 </w:t>
            </w:r>
          </w:p>
        </w:tc>
        <w:tc>
          <w:tcPr>
            <w:tcW w:w="746"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0.7340 </w:t>
            </w:r>
          </w:p>
        </w:tc>
      </w:tr>
      <w:tr w:rsidR="00C34381" w:rsidTr="00C34381">
        <w:trPr>
          <w:trHeight w:val="751"/>
          <w:jc w:val="center"/>
        </w:trPr>
        <w:tc>
          <w:tcPr>
            <w:tcW w:w="643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The textbook contains realistic situations in dialogues or practice activities (i.e. not artificial or stilted).</w:t>
            </w:r>
            <w:r>
              <w:rPr>
                <w:b/>
                <w:sz w:val="22"/>
              </w:rPr>
              <w:t xml:space="preserve"> </w:t>
            </w:r>
          </w:p>
        </w:tc>
        <w:tc>
          <w:tcPr>
            <w:tcW w:w="958"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2.0444 </w:t>
            </w:r>
          </w:p>
        </w:tc>
        <w:tc>
          <w:tcPr>
            <w:tcW w:w="746"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0.7499 </w:t>
            </w:r>
          </w:p>
        </w:tc>
      </w:tr>
    </w:tbl>
    <w:p w:rsidR="00C34381" w:rsidRDefault="00C34381" w:rsidP="00C34381">
      <w:pPr>
        <w:tabs>
          <w:tab w:val="center" w:pos="6629"/>
          <w:tab w:val="center" w:pos="7587"/>
        </w:tabs>
        <w:spacing w:after="3" w:line="269" w:lineRule="auto"/>
        <w:ind w:left="-15" w:firstLine="0"/>
        <w:jc w:val="left"/>
      </w:pPr>
      <w:r>
        <w:rPr>
          <w:sz w:val="22"/>
        </w:rPr>
        <w:t xml:space="preserve">  Total  </w:t>
      </w:r>
      <w:r>
        <w:rPr>
          <w:sz w:val="22"/>
        </w:rPr>
        <w:tab/>
        <w:t xml:space="preserve">2.1876 </w:t>
      </w:r>
      <w:r>
        <w:rPr>
          <w:sz w:val="22"/>
        </w:rPr>
        <w:tab/>
        <w:t xml:space="preserve">0.5030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266543DD" wp14:editId="15E92A56">
                <wp:extent cx="5176520" cy="27432"/>
                <wp:effectExtent l="0" t="0" r="0" b="0"/>
                <wp:docPr id="132056" name="Group 132056"/>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31" name="Shape 149331"/>
                        <wps:cNvSpPr/>
                        <wps:spPr>
                          <a:xfrm>
                            <a:off x="0" y="0"/>
                            <a:ext cx="3959987" cy="27432"/>
                          </a:xfrm>
                          <a:custGeom>
                            <a:avLst/>
                            <a:gdLst/>
                            <a:ahLst/>
                            <a:cxnLst/>
                            <a:rect l="0" t="0" r="0" b="0"/>
                            <a:pathLst>
                              <a:path w="3959987" h="27432">
                                <a:moveTo>
                                  <a:pt x="0" y="0"/>
                                </a:moveTo>
                                <a:lnTo>
                                  <a:pt x="3959987" y="0"/>
                                </a:lnTo>
                                <a:lnTo>
                                  <a:pt x="395998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32" name="Shape 149332"/>
                        <wps:cNvSpPr/>
                        <wps:spPr>
                          <a:xfrm>
                            <a:off x="395084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33" name="Shape 149333"/>
                        <wps:cNvSpPr/>
                        <wps:spPr>
                          <a:xfrm>
                            <a:off x="3978275" y="0"/>
                            <a:ext cx="634289" cy="27432"/>
                          </a:xfrm>
                          <a:custGeom>
                            <a:avLst/>
                            <a:gdLst/>
                            <a:ahLst/>
                            <a:cxnLst/>
                            <a:rect l="0" t="0" r="0" b="0"/>
                            <a:pathLst>
                              <a:path w="634289" h="27432">
                                <a:moveTo>
                                  <a:pt x="0" y="0"/>
                                </a:moveTo>
                                <a:lnTo>
                                  <a:pt x="634289" y="0"/>
                                </a:lnTo>
                                <a:lnTo>
                                  <a:pt x="63428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34" name="Shape 149334"/>
                        <wps:cNvSpPr/>
                        <wps:spPr>
                          <a:xfrm>
                            <a:off x="460349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35" name="Shape 149335"/>
                        <wps:cNvSpPr/>
                        <wps:spPr>
                          <a:xfrm>
                            <a:off x="4630928" y="0"/>
                            <a:ext cx="545592" cy="27432"/>
                          </a:xfrm>
                          <a:custGeom>
                            <a:avLst/>
                            <a:gdLst/>
                            <a:ahLst/>
                            <a:cxnLst/>
                            <a:rect l="0" t="0" r="0" b="0"/>
                            <a:pathLst>
                              <a:path w="545592" h="27432">
                                <a:moveTo>
                                  <a:pt x="0" y="0"/>
                                </a:moveTo>
                                <a:lnTo>
                                  <a:pt x="545592" y="0"/>
                                </a:lnTo>
                                <a:lnTo>
                                  <a:pt x="54559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9F93DA" id="Group 132056"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">
                <v:shape id="Shape 149331" o:spid="_x0000_s1027" style="position:absolute;width:39599;height:274;visibility:visible;mso-wrap-style:square;v-text-anchor:top" coordsize="395998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6u6sEA&#10;AADfAAAADwAAAGRycy9kb3ducmV2LnhtbERPzWoCMRC+F3yHMAVvNWuVolujWEEp0ovWBxg2Y7J0&#10;M1mSuK5v3wiCx4/vf7HqXSM6CrH2rGA8KkAQV17XbBScfrdvMxAxIWtsPJOCG0VYLQcvCyy1v/KB&#10;umMyIodwLFGBTaktpYyVJYdx5FvizJ19cJgyDEbqgNcc7hr5XhQf0mHNucFiSxtL1d/x4hT8bHd1&#10;cPHSneZfPcn93rRna5QavvbrTxCJ+vQUP9zfOs+fzieTMdz/ZAB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erurBAAAA3wAAAA8AAAAAAAAAAAAAAAAAmAIAAGRycy9kb3du&#10;cmV2LnhtbFBLBQYAAAAABAAEAPUAAACGAwAAAAA=&#10;" path="m,l3959987,r,27432l,27432,,e" fillcolor="black" stroked="f" strokeweight="0">
                  <v:stroke miterlimit="83231f" joinstyle="miter"/>
                  <v:path arrowok="t" textboxrect="0,0,3959987,27432"/>
                </v:shape>
                <v:shape id="Shape 149332" o:spid="_x0000_s1028" style="position:absolute;left:395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M+cQA&#10;AADfAAAADwAAAGRycy9kb3ducmV2LnhtbERPTWvCQBC9F/wPyxR6002MpJq6igjSlvaSKJ6n2WkS&#10;zM6G7NbEf98tCD0+3vd6O5pWXKl3jWUF8SwCQVxa3XCl4HQ8TJcgnEfW2FomBTdysN1MHtaYaTtw&#10;TtfCVyKEsMtQQe19l0npypoMupntiAP3bXuDPsC+krrHIYSbVs6jKJUGGw4NNXa0r6m8FD9Gwbn4&#10;il/T8zvn8ThomSbPl8/4Q6mnx3H3AsLT6P/Fd/ebDvMXqySZw9+fA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oDPnEAAAA3wAAAA8AAAAAAAAAAAAAAAAAmAIAAGRycy9k&#10;b3ducmV2LnhtbFBLBQYAAAAABAAEAPUAAACJAwAAAAA=&#10;" path="m,l27432,r,27432l,27432,,e" fillcolor="black" stroked="f" strokeweight="0">
                  <v:stroke miterlimit="83231f" joinstyle="miter"/>
                  <v:path arrowok="t" textboxrect="0,0,27432,27432"/>
                </v:shape>
                <v:shape id="Shape 149333" o:spid="_x0000_s1029" style="position:absolute;left:39782;width:6343;height:274;visibility:visible;mso-wrap-style:square;v-text-anchor:top" coordsize="63428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qkMMA&#10;AADfAAAADwAAAGRycy9kb3ducmV2LnhtbERPW2vCMBR+H/gfwhF8m6lWdumMIopjD3tZFXw9Nmdt&#10;sTkpSYzdvzeDwR4/vvtyPZhORHK+taxgNs1AEFdWt1wrOB72jy8gfEDW2FkmBT/kYb0aPSyx0PbG&#10;XxTLUIsUwr5ABU0IfSGlrxoy6Ke2J07ct3UGQ4KultrhLYWbTs6z7EkabDk1NNjTtqHqUl6Ngiq4&#10;4fQpZ+/n06Urz5sYn3cuKjUZD5s3EIGG8C/+c3/oNH/xmuc5/P5JA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tqkMMAAADfAAAADwAAAAAAAAAAAAAAAACYAgAAZHJzL2Rv&#10;d25yZXYueG1sUEsFBgAAAAAEAAQA9QAAAIgDAAAAAA==&#10;" path="m,l634289,r,27432l,27432,,e" fillcolor="black" stroked="f" strokeweight="0">
                  <v:stroke miterlimit="83231f" joinstyle="miter"/>
                  <v:path arrowok="t" textboxrect="0,0,634289,27432"/>
                </v:shape>
                <v:shape id="Shape 149334" o:spid="_x0000_s1030" style="position:absolute;left:4603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xFsQA&#10;AADfAAAADwAAAGRycy9kb3ducmV2LnhtbERPTWvCQBC9F/oflin0VjcxEjV1lSKUKvWSKJ6n2WkS&#10;zM6G7NbEf+8WCj0+3vdqM5pWXKl3jWUF8SQCQVxa3XCl4HR8f1mAcB5ZY2uZFNzIwWb9+LDCTNuB&#10;c7oWvhIhhF2GCmrvu0xKV9Zk0E1sRxy4b9sb9AH2ldQ9DiHctHIaRak02HBoqLGjbU3lpfgxCs7F&#10;V/yRnvecx+OgZZrML4f4U6nnp/HtFYSn0f+L/9w7HebPlkkyg98/AY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NMRbEAAAA3wAAAA8AAAAAAAAAAAAAAAAAmAIAAGRycy9k&#10;b3ducmV2LnhtbFBLBQYAAAAABAAEAPUAAACJAwAAAAA=&#10;" path="m,l27432,r,27432l,27432,,e" fillcolor="black" stroked="f" strokeweight="0">
                  <v:stroke miterlimit="83231f" joinstyle="miter"/>
                  <v:path arrowok="t" textboxrect="0,0,27432,27432"/>
                </v:shape>
                <v:shape id="Shape 149335" o:spid="_x0000_s1031" style="position:absolute;left:46309;width:5456;height:274;visibility:visible;mso-wrap-style:square;v-text-anchor:top" coordsize="54559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L7cMA&#10;AADfAAAADwAAAGRycy9kb3ducmV2LnhtbERPXWvCMBR9F/wP4Q58m+msyuyMIoJFEMTqwD1emru2&#10;rLkpTazdv1+EgY+H871c96YWHbWusqzgbRyBIM6trrhQ8HnZvb6DcB5ZY22ZFPySg/VqOFhiou2d&#10;M+rOvhAhhF2CCkrvm0RKl5dk0I1tQxy4b9sa9AG2hdQt3kO4qeUkiubSYMWhocSGtiXlP+ebUaA7&#10;c/1Kj7v+Fm9OB1tlKSKmSo1e+s0HCE+9f4r/3Xsd5k8XcTyDx58A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fL7cMAAADfAAAADwAAAAAAAAAAAAAAAACYAgAAZHJzL2Rv&#10;d25yZXYueG1sUEsFBgAAAAAEAAQA9QAAAIgDAAAAAA==&#10;" path="m,l545592,r,27432l,27432,,e" fillcolor="black" stroked="f" strokeweight="0">
                  <v:stroke miterlimit="83231f" joinstyle="miter"/>
                  <v:path arrowok="t" textboxrect="0,0,545592,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On authenticity, authentic learning situations gained the least support with the mean of 2.04. However, authentic learning opportunities got more support with the mean of 2.33.  Total mean score of authenticity was 2.18 which is a low mean index. </w:t>
      </w:r>
    </w:p>
    <w:p w:rsidR="00C34381" w:rsidRPr="00C34381" w:rsidRDefault="00C34381" w:rsidP="00C34381">
      <w:pPr>
        <w:spacing w:after="114"/>
        <w:ind w:firstLine="0"/>
        <w:rPr>
          <w:sz w:val="22"/>
          <w:szCs w:val="20"/>
        </w:rPr>
      </w:pPr>
      <w:r w:rsidRPr="00C34381">
        <w:rPr>
          <w:sz w:val="22"/>
          <w:szCs w:val="20"/>
        </w:rPr>
        <w:t xml:space="preserve">The results of the open-ended questions also revealed lack of authenticity of conversations as one of the weak points of the textbook. To teachers, since the conversations of Prospect 1 are based on the pre-memorized chunks of the language, they are not authentic.  </w:t>
      </w:r>
    </w:p>
    <w:p w:rsidR="00C34381" w:rsidRPr="00C34381" w:rsidRDefault="00C34381" w:rsidP="00C34381">
      <w:pPr>
        <w:spacing w:after="114"/>
        <w:ind w:firstLine="0"/>
        <w:rPr>
          <w:sz w:val="22"/>
          <w:szCs w:val="20"/>
        </w:rPr>
      </w:pPr>
      <w:r w:rsidRPr="00C34381">
        <w:rPr>
          <w:sz w:val="22"/>
          <w:szCs w:val="20"/>
        </w:rPr>
        <w:t xml:space="preserve">In line with this study, lack of authenticity of Prospect 1 has been confirmed by other studies. For instance, </w:t>
      </w:r>
      <w:proofErr w:type="spellStart"/>
      <w:r w:rsidRPr="00C34381">
        <w:rPr>
          <w:sz w:val="22"/>
          <w:szCs w:val="20"/>
        </w:rPr>
        <w:t>Hamidzadeh</w:t>
      </w:r>
      <w:proofErr w:type="spellEnd"/>
      <w:r w:rsidRPr="00C34381">
        <w:rPr>
          <w:sz w:val="22"/>
          <w:szCs w:val="20"/>
        </w:rPr>
        <w:t xml:space="preserve"> (2014) considered lack of authenticity as the most salient weak point of the textbook. Similarly, </w:t>
      </w:r>
      <w:proofErr w:type="spellStart"/>
      <w:r w:rsidRPr="00C34381">
        <w:rPr>
          <w:sz w:val="22"/>
          <w:szCs w:val="20"/>
        </w:rPr>
        <w:t>Kamyabigol</w:t>
      </w:r>
      <w:proofErr w:type="spellEnd"/>
      <w:r w:rsidRPr="00C34381">
        <w:rPr>
          <w:sz w:val="22"/>
          <w:szCs w:val="20"/>
        </w:rPr>
        <w:t xml:space="preserve"> and </w:t>
      </w:r>
      <w:proofErr w:type="spellStart"/>
      <w:r w:rsidRPr="00C34381">
        <w:rPr>
          <w:sz w:val="22"/>
          <w:szCs w:val="20"/>
        </w:rPr>
        <w:t>Baghaeeyan</w:t>
      </w:r>
      <w:proofErr w:type="spellEnd"/>
      <w:r w:rsidRPr="00C34381">
        <w:rPr>
          <w:sz w:val="22"/>
          <w:szCs w:val="20"/>
        </w:rPr>
        <w:t xml:space="preserve"> (2014) reported lack of authenticity of dialogues as one of the major pitfalls of the textbook.  </w:t>
      </w:r>
    </w:p>
    <w:p w:rsidR="00C34381" w:rsidRDefault="00C34381" w:rsidP="00C34381">
      <w:pPr>
        <w:spacing w:after="175" w:line="259" w:lineRule="auto"/>
        <w:ind w:left="-5" w:hanging="10"/>
        <w:jc w:val="center"/>
      </w:pPr>
      <w:r>
        <w:rPr>
          <w:i/>
          <w:sz w:val="22"/>
        </w:rPr>
        <w:t>Table 5</w:t>
      </w:r>
    </w:p>
    <w:p w:rsidR="00C34381" w:rsidRDefault="00C34381" w:rsidP="00C34381">
      <w:pPr>
        <w:spacing w:after="3" w:line="259" w:lineRule="auto"/>
        <w:ind w:left="-5" w:hanging="10"/>
        <w:jc w:val="center"/>
      </w:pPr>
      <w:r>
        <w:rPr>
          <w:i/>
          <w:sz w:val="22"/>
        </w:rPr>
        <w:t>Descriptive Statistics for Skills Integration</w:t>
      </w:r>
    </w:p>
    <w:tbl>
      <w:tblPr>
        <w:tblStyle w:val="TableGrid"/>
        <w:tblW w:w="8138" w:type="dxa"/>
        <w:jc w:val="center"/>
        <w:tblInd w:w="0" w:type="dxa"/>
        <w:tblCellMar>
          <w:top w:w="5" w:type="dxa"/>
          <w:right w:w="53" w:type="dxa"/>
        </w:tblCellMar>
        <w:tblLook w:val="04A0" w:firstRow="1" w:lastRow="0" w:firstColumn="1" w:lastColumn="0" w:noHBand="0" w:noVBand="1"/>
      </w:tblPr>
      <w:tblGrid>
        <w:gridCol w:w="6162"/>
        <w:gridCol w:w="1042"/>
        <w:gridCol w:w="934"/>
      </w:tblGrid>
      <w:tr w:rsidR="00C34381" w:rsidTr="00C34381">
        <w:trPr>
          <w:trHeight w:val="480"/>
          <w:jc w:val="center"/>
        </w:trPr>
        <w:tc>
          <w:tcPr>
            <w:tcW w:w="6162"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1042"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934"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00"/>
          <w:jc w:val="center"/>
        </w:trPr>
        <w:tc>
          <w:tcPr>
            <w:tcW w:w="6162" w:type="dxa"/>
            <w:tcBorders>
              <w:top w:val="single" w:sz="4" w:space="0" w:color="000000"/>
              <w:left w:val="nil"/>
              <w:bottom w:val="single" w:sz="4" w:space="0" w:color="000000"/>
              <w:right w:val="nil"/>
            </w:tcBorders>
          </w:tcPr>
          <w:p w:rsidR="00C34381" w:rsidRDefault="00C34381" w:rsidP="0073035F">
            <w:pPr>
              <w:tabs>
                <w:tab w:val="center" w:pos="2170"/>
              </w:tabs>
              <w:spacing w:after="0" w:line="259" w:lineRule="auto"/>
              <w:ind w:firstLine="0"/>
              <w:jc w:val="left"/>
            </w:pPr>
            <w:r>
              <w:rPr>
                <w:sz w:val="22"/>
              </w:rPr>
              <w:t>A.</w:t>
            </w:r>
            <w:r>
              <w:rPr>
                <w:rFonts w:ascii="Arial" w:eastAsia="Arial" w:hAnsi="Arial" w:cs="Arial"/>
                <w:sz w:val="22"/>
              </w:rPr>
              <w:t xml:space="preserve"> </w:t>
            </w:r>
            <w:r>
              <w:rPr>
                <w:rFonts w:ascii="Arial" w:eastAsia="Arial" w:hAnsi="Arial" w:cs="Arial"/>
                <w:sz w:val="22"/>
              </w:rPr>
              <w:tab/>
            </w:r>
            <w:r>
              <w:rPr>
                <w:sz w:val="22"/>
              </w:rPr>
              <w:t xml:space="preserve">Compliance to CLT principles </w:t>
            </w:r>
          </w:p>
        </w:tc>
        <w:tc>
          <w:tcPr>
            <w:tcW w:w="1042"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934"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02"/>
          <w:jc w:val="center"/>
        </w:trPr>
        <w:tc>
          <w:tcPr>
            <w:tcW w:w="6162" w:type="dxa"/>
            <w:tcBorders>
              <w:top w:val="single" w:sz="4" w:space="0" w:color="000000"/>
              <w:left w:val="nil"/>
              <w:bottom w:val="single" w:sz="4" w:space="0" w:color="000000"/>
              <w:right w:val="nil"/>
            </w:tcBorders>
          </w:tcPr>
          <w:p w:rsidR="00C34381" w:rsidRDefault="00C34381" w:rsidP="0073035F">
            <w:pPr>
              <w:tabs>
                <w:tab w:val="center" w:pos="1583"/>
              </w:tabs>
              <w:spacing w:after="0" w:line="259" w:lineRule="auto"/>
              <w:ind w:firstLine="0"/>
              <w:jc w:val="left"/>
            </w:pPr>
            <w:r>
              <w:rPr>
                <w:sz w:val="22"/>
              </w:rPr>
              <w:t>3.</w:t>
            </w:r>
            <w:r>
              <w:rPr>
                <w:rFonts w:ascii="Arial" w:eastAsia="Arial" w:hAnsi="Arial" w:cs="Arial"/>
                <w:sz w:val="22"/>
              </w:rPr>
              <w:t xml:space="preserve"> </w:t>
            </w:r>
            <w:r>
              <w:rPr>
                <w:rFonts w:ascii="Arial" w:eastAsia="Arial" w:hAnsi="Arial" w:cs="Arial"/>
                <w:sz w:val="22"/>
              </w:rPr>
              <w:tab/>
            </w:r>
            <w:r>
              <w:rPr>
                <w:sz w:val="22"/>
              </w:rPr>
              <w:t xml:space="preserve">Skills integration </w:t>
            </w:r>
          </w:p>
        </w:tc>
        <w:tc>
          <w:tcPr>
            <w:tcW w:w="1042"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934"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16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1042"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M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S.D </w:t>
            </w:r>
          </w:p>
        </w:tc>
      </w:tr>
      <w:tr w:rsidR="00C34381" w:rsidTr="00C34381">
        <w:trPr>
          <w:trHeight w:val="461"/>
          <w:jc w:val="center"/>
        </w:trPr>
        <w:tc>
          <w:tcPr>
            <w:tcW w:w="616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The textbook provides the integration of the four skills.</w:t>
            </w:r>
            <w:r>
              <w:rPr>
                <w:b/>
                <w:sz w:val="22"/>
              </w:rPr>
              <w:t xml:space="preserve"> </w:t>
            </w:r>
          </w:p>
        </w:tc>
        <w:tc>
          <w:tcPr>
            <w:tcW w:w="1042" w:type="dxa"/>
            <w:tcBorders>
              <w:top w:val="single" w:sz="4" w:space="0" w:color="000000"/>
              <w:left w:val="nil"/>
              <w:bottom w:val="single" w:sz="4" w:space="0" w:color="000000"/>
              <w:right w:val="nil"/>
            </w:tcBorders>
          </w:tcPr>
          <w:p w:rsidR="00C34381" w:rsidRDefault="00C34381" w:rsidP="0073035F">
            <w:pPr>
              <w:spacing w:after="0" w:line="259" w:lineRule="auto"/>
              <w:ind w:left="110" w:firstLine="0"/>
              <w:jc w:val="left"/>
            </w:pPr>
            <w:r>
              <w:rPr>
                <w:sz w:val="22"/>
              </w:rPr>
              <w:t xml:space="preserve">2.6049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left="110" w:firstLine="0"/>
              <w:jc w:val="left"/>
            </w:pPr>
            <w:r>
              <w:rPr>
                <w:sz w:val="22"/>
              </w:rPr>
              <w:t xml:space="preserve">0.8065 </w:t>
            </w:r>
          </w:p>
        </w:tc>
      </w:tr>
      <w:tr w:rsidR="00C34381" w:rsidTr="00C34381">
        <w:trPr>
          <w:trHeight w:val="751"/>
          <w:jc w:val="center"/>
        </w:trPr>
        <w:tc>
          <w:tcPr>
            <w:tcW w:w="616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The textbook provides opportunities for practice in skills integration.</w:t>
            </w:r>
            <w:r>
              <w:rPr>
                <w:b/>
                <w:sz w:val="22"/>
              </w:rPr>
              <w:t xml:space="preserve"> </w:t>
            </w:r>
          </w:p>
        </w:tc>
        <w:tc>
          <w:tcPr>
            <w:tcW w:w="1042" w:type="dxa"/>
            <w:tcBorders>
              <w:top w:val="single" w:sz="4" w:space="0" w:color="000000"/>
              <w:left w:val="nil"/>
              <w:bottom w:val="single" w:sz="4" w:space="0" w:color="000000"/>
              <w:right w:val="nil"/>
            </w:tcBorders>
          </w:tcPr>
          <w:p w:rsidR="00C34381" w:rsidRDefault="00C34381" w:rsidP="0073035F">
            <w:pPr>
              <w:spacing w:after="0" w:line="259" w:lineRule="auto"/>
              <w:ind w:left="55" w:firstLine="0"/>
              <w:jc w:val="left"/>
            </w:pPr>
            <w:r>
              <w:rPr>
                <w:sz w:val="22"/>
              </w:rPr>
              <w:t xml:space="preserve">2.55061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0.847553 </w:t>
            </w:r>
          </w:p>
        </w:tc>
      </w:tr>
      <w:tr w:rsidR="00C34381" w:rsidTr="00C34381">
        <w:trPr>
          <w:trHeight w:val="461"/>
          <w:jc w:val="center"/>
        </w:trPr>
        <w:tc>
          <w:tcPr>
            <w:tcW w:w="616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Total  </w:t>
            </w:r>
          </w:p>
        </w:tc>
        <w:tc>
          <w:tcPr>
            <w:tcW w:w="1042"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2.577777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left="55" w:firstLine="0"/>
              <w:jc w:val="left"/>
            </w:pPr>
            <w:r>
              <w:rPr>
                <w:sz w:val="22"/>
              </w:rPr>
              <w:t xml:space="preserve">0.78554 </w:t>
            </w:r>
          </w:p>
        </w:tc>
      </w:tr>
    </w:tbl>
    <w:p w:rsidR="00C34381" w:rsidRDefault="00C34381" w:rsidP="00C34381">
      <w:pPr>
        <w:tabs>
          <w:tab w:val="center" w:pos="6468"/>
          <w:tab w:val="center" w:pos="7510"/>
        </w:tabs>
        <w:spacing w:after="3" w:line="269" w:lineRule="auto"/>
        <w:ind w:left="-15" w:firstLine="0"/>
        <w:jc w:val="left"/>
      </w:pPr>
      <w:r>
        <w:rPr>
          <w:sz w:val="22"/>
        </w:rPr>
        <w:lastRenderedPageBreak/>
        <w:t xml:space="preserve">Total mean of compliance with CLT principles </w:t>
      </w:r>
      <w:r>
        <w:rPr>
          <w:sz w:val="22"/>
        </w:rPr>
        <w:tab/>
        <w:t xml:space="preserve">2.4015 </w:t>
      </w:r>
      <w:r>
        <w:rPr>
          <w:sz w:val="22"/>
        </w:rPr>
        <w:tab/>
        <w:t xml:space="preserve">.68405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2D09EFCC" wp14:editId="714134AE">
                <wp:extent cx="5176520" cy="27432"/>
                <wp:effectExtent l="0" t="0" r="0" b="0"/>
                <wp:docPr id="134759" name="Group 134759"/>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41" name="Shape 149341"/>
                        <wps:cNvSpPr/>
                        <wps:spPr>
                          <a:xfrm>
                            <a:off x="0" y="0"/>
                            <a:ext cx="3854831" cy="27432"/>
                          </a:xfrm>
                          <a:custGeom>
                            <a:avLst/>
                            <a:gdLst/>
                            <a:ahLst/>
                            <a:cxnLst/>
                            <a:rect l="0" t="0" r="0" b="0"/>
                            <a:pathLst>
                              <a:path w="3854831" h="27432">
                                <a:moveTo>
                                  <a:pt x="0" y="0"/>
                                </a:moveTo>
                                <a:lnTo>
                                  <a:pt x="3854831" y="0"/>
                                </a:lnTo>
                                <a:lnTo>
                                  <a:pt x="385483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42" name="Shape 149342"/>
                        <wps:cNvSpPr/>
                        <wps:spPr>
                          <a:xfrm>
                            <a:off x="384568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43" name="Shape 149343"/>
                        <wps:cNvSpPr/>
                        <wps:spPr>
                          <a:xfrm>
                            <a:off x="3873119" y="0"/>
                            <a:ext cx="641909" cy="27432"/>
                          </a:xfrm>
                          <a:custGeom>
                            <a:avLst/>
                            <a:gdLst/>
                            <a:ahLst/>
                            <a:cxnLst/>
                            <a:rect l="0" t="0" r="0" b="0"/>
                            <a:pathLst>
                              <a:path w="641909" h="27432">
                                <a:moveTo>
                                  <a:pt x="0" y="0"/>
                                </a:moveTo>
                                <a:lnTo>
                                  <a:pt x="641909" y="0"/>
                                </a:lnTo>
                                <a:lnTo>
                                  <a:pt x="64190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44" name="Shape 149344"/>
                        <wps:cNvSpPr/>
                        <wps:spPr>
                          <a:xfrm>
                            <a:off x="450596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45" name="Shape 149345"/>
                        <wps:cNvSpPr/>
                        <wps:spPr>
                          <a:xfrm>
                            <a:off x="4533392" y="0"/>
                            <a:ext cx="643128" cy="27432"/>
                          </a:xfrm>
                          <a:custGeom>
                            <a:avLst/>
                            <a:gdLst/>
                            <a:ahLst/>
                            <a:cxnLst/>
                            <a:rect l="0" t="0" r="0" b="0"/>
                            <a:pathLst>
                              <a:path w="643128" h="27432">
                                <a:moveTo>
                                  <a:pt x="0" y="0"/>
                                </a:moveTo>
                                <a:lnTo>
                                  <a:pt x="643128" y="0"/>
                                </a:lnTo>
                                <a:lnTo>
                                  <a:pt x="6431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7E934E" id="Group 134759"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">
                <v:shape id="Shape 149341" o:spid="_x0000_s1027" style="position:absolute;width:38548;height:274;visibility:visible;mso-wrap-style:square;v-text-anchor:top" coordsize="385483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n5cMA&#10;AADfAAAADwAAAGRycy9kb3ducmV2LnhtbERP3WrCMBS+F/YO4Qx2Z9NaGVs1ynQUhF0Muz3AoTn9&#10;cc1JSaLWtzeDwS4/vv/1djKDuJDzvWUFWZKCIK6t7rlV8P1Vzl9A+ICscbBMCm7kYbt5mK2x0PbK&#10;R7pUoRUxhH2BCroQxkJKX3dk0Cd2JI5cY53BEKFrpXZ4jeFmkIs0fZYGe44NHY6076j+qc5GQePK&#10;nc/LD1fRPv+8Lar3qclOSj09Tm8rEIGm8C/+cx90nL98zZcZ/P6JA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Pn5cMAAADfAAAADwAAAAAAAAAAAAAAAACYAgAAZHJzL2Rv&#10;d25yZXYueG1sUEsFBgAAAAAEAAQA9QAAAIgDAAAAAA==&#10;" path="m,l3854831,r,27432l,27432,,e" fillcolor="black" stroked="f" strokeweight="0">
                  <v:stroke miterlimit="83231f" joinstyle="miter"/>
                  <v:path arrowok="t" textboxrect="0,0,3854831,27432"/>
                </v:shape>
                <v:shape id="Shape 149342" o:spid="_x0000_s1028" style="position:absolute;left:38456;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5/hMMA&#10;AADfAAAADwAAAGRycy9kb3ducmV2LnhtbERPTWvCQBC9F/wPywi96SYqUaOriFDaUi9G8TxmxySY&#10;nQ3ZrUn/fbcg9Ph43+ttb2rxoNZVlhXE4wgEcW51xYWC8+lttADhPLLG2jIp+CEH283gZY2pth0f&#10;6ZH5QoQQdikqKL1vUildXpJBN7YNceButjXoA2wLqVvsQrip5SSKEmmw4tBQYkP7kvJ79m0UXLJr&#10;/J5cPvkY952WyXR+P8RfSr0O+90KhKfe/4uf7g8d5s+W09kE/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5/hMMAAADfAAAADwAAAAAAAAAAAAAAAACYAgAAZHJzL2Rv&#10;d25yZXYueG1sUEsFBgAAAAAEAAQA9QAAAIgDAAAAAA==&#10;" path="m,l27432,r,27432l,27432,,e" fillcolor="black" stroked="f" strokeweight="0">
                  <v:stroke miterlimit="83231f" joinstyle="miter"/>
                  <v:path arrowok="t" textboxrect="0,0,27432,27432"/>
                </v:shape>
                <v:shape id="Shape 149343" o:spid="_x0000_s1029" style="position:absolute;left:38731;width:6419;height:274;visibility:visible;mso-wrap-style:square;v-text-anchor:top" coordsize="64190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2BMYA&#10;AADfAAAADwAAAGRycy9kb3ducmV2LnhtbERP3WrCMBS+F/YO4QjejJnOis5qlLEfEMSNOR/g0Bzb&#10;zuakS1Lt9vSLMPDy4/tfrDpTixM5X1lWcD9MQBDnVldcKNh/vt49gPABWWNtmRT8kIfV8qa3wEzb&#10;M3/QaRcKEUPYZ6igDKHJpPR5SQb90DbEkTtYZzBE6AqpHZ5juKnlKEkm0mDFsaHEhp5Kyo+71ij4&#10;ft++TI/tIX9Lp+3Gp7/Pjbv9UmrQ7x7nIAJ14Sr+d691nD+epeMULn8i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V2BMYAAADfAAAADwAAAAAAAAAAAAAAAACYAgAAZHJz&#10;L2Rvd25yZXYueG1sUEsFBgAAAAAEAAQA9QAAAIsDAAAAAA==&#10;" path="m,l641909,r,27432l,27432,,e" fillcolor="black" stroked="f" strokeweight="0">
                  <v:stroke miterlimit="83231f" joinstyle="miter"/>
                  <v:path arrowok="t" textboxrect="0,0,641909,27432"/>
                </v:shape>
                <v:shape id="Shape 149344" o:spid="_x0000_s1030" style="position:absolute;left:4505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Ca8QA&#10;AADfAAAADwAAAGRycy9kb3ducmV2LnhtbERPTWvCQBC9F/wPyxR6001qSDV1FSkUlfZiFM/T7DQJ&#10;ZmdDdjXx37sFocfH+16sBtOIK3WutqwgnkQgiAuray4VHA+f4xkI55E1NpZJwY0crJajpwVm2va8&#10;p2vuSxFC2GWooPK+zaR0RUUG3cS2xIH7tZ1BH2BXSt1hH8JNI1+jKJUGaw4NFbb0UVFxzi9GwSn/&#10;iTfpacf7eOi1TKdv5+/4S6mX52H9DsLT4P/FD/dWh/nJfJok8PcnAJ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LQmvEAAAA3wAAAA8AAAAAAAAAAAAAAAAAmAIAAGRycy9k&#10;b3ducmV2LnhtbFBLBQYAAAAABAAEAPUAAACJAwAAAAA=&#10;" path="m,l27432,r,27432l,27432,,e" fillcolor="black" stroked="f" strokeweight="0">
                  <v:stroke miterlimit="83231f" joinstyle="miter"/>
                  <v:path arrowok="t" textboxrect="0,0,27432,27432"/>
                </v:shape>
                <v:shape id="Shape 149345" o:spid="_x0000_s1031" style="position:absolute;left:45333;width:6432;height:274;visibility:visible;mso-wrap-style:square;v-text-anchor:top" coordsize="64312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bccA&#10;AADfAAAADwAAAGRycy9kb3ducmV2LnhtbERPy0rDQBTdC/2H4QrdFDvpS2rspIhg0YVSU6kuL5lr&#10;EpK5k2bGJvXrO0LB5eG8V+ve1OJIrSstK5iMIxDEmdUl5wo+dk83SxDOI2usLZOCEzlYJ4OrFcba&#10;dvxOx9TnIoSwi1FB4X0TS+myggy6sW2IA/dtW4M+wDaXusUuhJtaTqPoVhosOTQU2NBjQVmV/hgF&#10;u27/OjtkG6y+mpf0c7kd7d3vm1LD6/7hHoSn3v+LL+5nHebP72bzBfz9CQBkc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3523HAAAA3wAAAA8AAAAAAAAAAAAAAAAAmAIAAGRy&#10;cy9kb3ducmV2LnhtbFBLBQYAAAAABAAEAPUAAACMAwAAAAA=&#10;" path="m,l643128,r,27432l,27432,,e" fillcolor="black" stroked="f" strokeweight="0">
                  <v:stroke miterlimit="83231f" joinstyle="miter"/>
                  <v:path arrowok="t" textboxrect="0,0,643128,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Regarding skills integration, teachers supported provision of skills integration more than practice of skills integration. The mean values for these items were 2.60 and 2.55 respectively. Total means of skills integration was 2.57 which was a satisfactory mean index. Moreover, total means of compliance with CLT principles was 2.40. </w:t>
      </w:r>
    </w:p>
    <w:p w:rsidR="00C34381" w:rsidRPr="00C34381" w:rsidRDefault="00C34381" w:rsidP="00C34381">
      <w:pPr>
        <w:spacing w:after="114"/>
        <w:ind w:firstLine="0"/>
        <w:rPr>
          <w:sz w:val="22"/>
          <w:szCs w:val="20"/>
        </w:rPr>
      </w:pPr>
      <w:r w:rsidRPr="00C34381">
        <w:rPr>
          <w:sz w:val="22"/>
          <w:szCs w:val="20"/>
        </w:rPr>
        <w:t>As it could be perceived in the literature, one of the key principles of communicative pedagogy is to teach skills in an integrated manner (</w:t>
      </w:r>
      <w:proofErr w:type="spellStart"/>
      <w:r w:rsidRPr="00C34381">
        <w:rPr>
          <w:sz w:val="22"/>
          <w:szCs w:val="20"/>
        </w:rPr>
        <w:t>Littlewood</w:t>
      </w:r>
      <w:proofErr w:type="spellEnd"/>
      <w:r w:rsidRPr="00C34381">
        <w:rPr>
          <w:sz w:val="22"/>
          <w:szCs w:val="20"/>
        </w:rPr>
        <w:t xml:space="preserve">, 2013). On studies which were conducted on the evaluation of Prospect 1, only </w:t>
      </w:r>
      <w:proofErr w:type="spellStart"/>
      <w:r w:rsidRPr="00C34381">
        <w:rPr>
          <w:sz w:val="22"/>
          <w:szCs w:val="20"/>
        </w:rPr>
        <w:t>Hamidzadeh</w:t>
      </w:r>
      <w:proofErr w:type="spellEnd"/>
      <w:r w:rsidRPr="00C34381">
        <w:rPr>
          <w:sz w:val="22"/>
          <w:szCs w:val="20"/>
        </w:rPr>
        <w:t xml:space="preserve"> (2014) referred to the integration of the four skills as one of the strengths of the textbook.  </w:t>
      </w:r>
    </w:p>
    <w:p w:rsidR="00C34381" w:rsidRDefault="00C34381" w:rsidP="00C34381">
      <w:pPr>
        <w:spacing w:after="175" w:line="259" w:lineRule="auto"/>
        <w:ind w:left="-5" w:hanging="10"/>
        <w:jc w:val="center"/>
      </w:pPr>
      <w:r>
        <w:rPr>
          <w:i/>
          <w:sz w:val="22"/>
        </w:rPr>
        <w:t>Table 6</w:t>
      </w:r>
    </w:p>
    <w:p w:rsidR="00C34381" w:rsidRDefault="00C34381" w:rsidP="00C34381">
      <w:pPr>
        <w:spacing w:after="3" w:line="259" w:lineRule="auto"/>
        <w:ind w:left="-5" w:hanging="10"/>
        <w:jc w:val="center"/>
      </w:pPr>
      <w:r>
        <w:rPr>
          <w:i/>
          <w:sz w:val="22"/>
        </w:rPr>
        <w:t>Descriptive Statistics for Speaking</w:t>
      </w:r>
    </w:p>
    <w:tbl>
      <w:tblPr>
        <w:tblStyle w:val="TableGrid"/>
        <w:tblW w:w="8138" w:type="dxa"/>
        <w:jc w:val="center"/>
        <w:tblInd w:w="0" w:type="dxa"/>
        <w:tblCellMar>
          <w:top w:w="5" w:type="dxa"/>
          <w:right w:w="53" w:type="dxa"/>
        </w:tblCellMar>
        <w:tblLook w:val="04A0" w:firstRow="1" w:lastRow="0" w:firstColumn="1" w:lastColumn="0" w:noHBand="0" w:noVBand="1"/>
      </w:tblPr>
      <w:tblGrid>
        <w:gridCol w:w="6494"/>
        <w:gridCol w:w="821"/>
        <w:gridCol w:w="823"/>
      </w:tblGrid>
      <w:tr w:rsidR="00C34381" w:rsidTr="00C34381">
        <w:trPr>
          <w:trHeight w:val="478"/>
          <w:jc w:val="center"/>
        </w:trPr>
        <w:tc>
          <w:tcPr>
            <w:tcW w:w="6493"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821"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823"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49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B. Skills (Communication skills) </w:t>
            </w:r>
          </w:p>
        </w:tc>
        <w:tc>
          <w:tcPr>
            <w:tcW w:w="82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23"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49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1.Speaking </w:t>
            </w:r>
          </w:p>
        </w:tc>
        <w:tc>
          <w:tcPr>
            <w:tcW w:w="82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23"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49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M </w:t>
            </w:r>
          </w:p>
        </w:tc>
        <w:tc>
          <w:tcPr>
            <w:tcW w:w="8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S.D </w:t>
            </w:r>
          </w:p>
        </w:tc>
      </w:tr>
      <w:tr w:rsidR="00C34381" w:rsidTr="00C34381">
        <w:trPr>
          <w:trHeight w:val="518"/>
          <w:jc w:val="center"/>
        </w:trPr>
        <w:tc>
          <w:tcPr>
            <w:tcW w:w="649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The textbook contains sufficient tasks for practice in spoken English.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2.9;68 </w:t>
            </w:r>
          </w:p>
        </w:tc>
        <w:tc>
          <w:tcPr>
            <w:tcW w:w="823"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0.;:;9: </w:t>
            </w:r>
          </w:p>
        </w:tc>
      </w:tr>
      <w:tr w:rsidR="00C34381" w:rsidTr="00C34381">
        <w:trPr>
          <w:trHeight w:val="754"/>
          <w:jc w:val="center"/>
        </w:trPr>
        <w:tc>
          <w:tcPr>
            <w:tcW w:w="6493" w:type="dxa"/>
            <w:tcBorders>
              <w:top w:val="single" w:sz="4" w:space="0" w:color="000000"/>
              <w:left w:val="nil"/>
              <w:bottom w:val="single" w:sz="4" w:space="0" w:color="000000"/>
              <w:right w:val="nil"/>
            </w:tcBorders>
          </w:tcPr>
          <w:p w:rsidR="00C34381" w:rsidRDefault="00C34381" w:rsidP="0073035F">
            <w:pPr>
              <w:spacing w:after="0" w:line="259" w:lineRule="auto"/>
              <w:ind w:left="108" w:right="149" w:firstLine="0"/>
              <w:jc w:val="left"/>
            </w:pPr>
            <w:r>
              <w:rPr>
                <w:sz w:val="22"/>
              </w:rPr>
              <w:t xml:space="preserve">The textbook contains speaking tasks and dialogues that are authentic.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2.6&lt;99 </w:t>
            </w:r>
          </w:p>
        </w:tc>
        <w:tc>
          <w:tcPr>
            <w:tcW w:w="823"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0.:6&lt;99 </w:t>
            </w:r>
          </w:p>
        </w:tc>
      </w:tr>
      <w:tr w:rsidR="00C34381" w:rsidTr="00C34381">
        <w:trPr>
          <w:trHeight w:val="752"/>
          <w:jc w:val="center"/>
        </w:trPr>
        <w:tc>
          <w:tcPr>
            <w:tcW w:w="649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pPr>
            <w:r>
              <w:rPr>
                <w:sz w:val="22"/>
              </w:rPr>
              <w:t xml:space="preserve">The textbook contains speaking tasks and dialogues that promote meaningful communication.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2.:619 </w:t>
            </w:r>
          </w:p>
        </w:tc>
        <w:tc>
          <w:tcPr>
            <w:tcW w:w="823"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0.::896 </w:t>
            </w:r>
          </w:p>
        </w:tc>
      </w:tr>
    </w:tbl>
    <w:p w:rsidR="00C34381" w:rsidRDefault="00C34381" w:rsidP="00C34381">
      <w:pPr>
        <w:tabs>
          <w:tab w:val="center" w:pos="7155"/>
        </w:tabs>
        <w:spacing w:after="3" w:line="269" w:lineRule="auto"/>
        <w:ind w:left="-15" w:firstLine="0"/>
        <w:jc w:val="left"/>
      </w:pPr>
      <w:r>
        <w:rPr>
          <w:sz w:val="22"/>
        </w:rPr>
        <w:t xml:space="preserve">Total  </w:t>
      </w:r>
      <w:r>
        <w:rPr>
          <w:sz w:val="22"/>
        </w:rPr>
        <w:tab/>
        <w:t xml:space="preserve">2.5255 </w:t>
      </w:r>
      <w:proofErr w:type="gramStart"/>
      <w:r>
        <w:rPr>
          <w:sz w:val="22"/>
        </w:rPr>
        <w:t>0.1:</w:t>
      </w:r>
      <w:proofErr w:type="gramEnd"/>
      <w:r>
        <w:rPr>
          <w:sz w:val="22"/>
        </w:rPr>
        <w:t xml:space="preserve">&lt;7: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6D8EF3AA" wp14:editId="2026B5B9">
                <wp:extent cx="5176520" cy="27432"/>
                <wp:effectExtent l="0" t="0" r="0" b="0"/>
                <wp:docPr id="135684" name="Group 135684"/>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51" name="Shape 149351"/>
                        <wps:cNvSpPr/>
                        <wps:spPr>
                          <a:xfrm>
                            <a:off x="0" y="0"/>
                            <a:ext cx="4063619" cy="27432"/>
                          </a:xfrm>
                          <a:custGeom>
                            <a:avLst/>
                            <a:gdLst/>
                            <a:ahLst/>
                            <a:cxnLst/>
                            <a:rect l="0" t="0" r="0" b="0"/>
                            <a:pathLst>
                              <a:path w="4063619" h="27432">
                                <a:moveTo>
                                  <a:pt x="0" y="0"/>
                                </a:moveTo>
                                <a:lnTo>
                                  <a:pt x="4063619" y="0"/>
                                </a:lnTo>
                                <a:lnTo>
                                  <a:pt x="406361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52" name="Shape 149352"/>
                        <wps:cNvSpPr/>
                        <wps:spPr>
                          <a:xfrm>
                            <a:off x="405447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53" name="Shape 149353"/>
                        <wps:cNvSpPr/>
                        <wps:spPr>
                          <a:xfrm>
                            <a:off x="4081907" y="0"/>
                            <a:ext cx="503225" cy="27432"/>
                          </a:xfrm>
                          <a:custGeom>
                            <a:avLst/>
                            <a:gdLst/>
                            <a:ahLst/>
                            <a:cxnLst/>
                            <a:rect l="0" t="0" r="0" b="0"/>
                            <a:pathLst>
                              <a:path w="503225" h="27432">
                                <a:moveTo>
                                  <a:pt x="0" y="0"/>
                                </a:moveTo>
                                <a:lnTo>
                                  <a:pt x="503225" y="0"/>
                                </a:lnTo>
                                <a:lnTo>
                                  <a:pt x="50322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54" name="Shape 149354"/>
                        <wps:cNvSpPr/>
                        <wps:spPr>
                          <a:xfrm>
                            <a:off x="45760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55" name="Shape 149355"/>
                        <wps:cNvSpPr/>
                        <wps:spPr>
                          <a:xfrm>
                            <a:off x="4603496" y="0"/>
                            <a:ext cx="573024" cy="27432"/>
                          </a:xfrm>
                          <a:custGeom>
                            <a:avLst/>
                            <a:gdLst/>
                            <a:ahLst/>
                            <a:cxnLst/>
                            <a:rect l="0" t="0" r="0" b="0"/>
                            <a:pathLst>
                              <a:path w="573024" h="27432">
                                <a:moveTo>
                                  <a:pt x="0" y="0"/>
                                </a:moveTo>
                                <a:lnTo>
                                  <a:pt x="573024" y="0"/>
                                </a:lnTo>
                                <a:lnTo>
                                  <a:pt x="57302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A06F1C" id="Group 135684"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">
                <v:shape id="Shape 149351" o:spid="_x0000_s1027" style="position:absolute;width:40636;height:274;visibility:visible;mso-wrap-style:square;v-text-anchor:top" coordsize="406361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5KMMA&#10;AADfAAAADwAAAGRycy9kb3ducmV2LnhtbERPz0vDMBS+D/wfwhO8ubQ6x6xLiwxEDx7cFHZ9Jm9N&#10;sXnpkrjW/94Iwo4f3+91M7lenCjEzrOCcl6AINbedNwq+Hh/ul6BiAnZYO+ZFPxQhKa+mK2xMn7k&#10;LZ12qRU5hGOFCmxKQyVl1JYcxrkfiDN38MFhyjC00gQcc7jr5U1RLKXDjnODxYE2lvTX7tsp+HQ8&#10;HkKyw+a4eNs/H33UunxV6upyenwAkWhKZ/G/+8Xk+Yv727sS/v5kAL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I5KMMAAADfAAAADwAAAAAAAAAAAAAAAACYAgAAZHJzL2Rv&#10;d25yZXYueG1sUEsFBgAAAAAEAAQA9QAAAIgDAAAAAA==&#10;" path="m,l4063619,r,27432l,27432,,e" fillcolor="black" stroked="f" strokeweight="0">
                  <v:stroke miterlimit="83231f" joinstyle="miter"/>
                  <v:path arrowok="t" textboxrect="0,0,4063619,27432"/>
                </v:shape>
                <v:shape id="Shape 149352" o:spid="_x0000_s1028" style="position:absolute;left:4054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fpWcQA&#10;AADfAAAADwAAAGRycy9kb3ducmV2LnhtbERPTWvCQBC9F/wPywi91U3URo2uUgqlFnsxiucxOybB&#10;7GzIbk38926h0OPjfa82vanFjVpXWVYQjyIQxLnVFRcKjoePlzkI55E11pZJwZ0cbNaDpxWm2na8&#10;p1vmCxFC2KWooPS+SaV0eUkG3cg2xIG72NagD7AtpG6xC+GmluMoSqTBikNDiQ29l5Rfsx+j4JSd&#10;48/k9MX7uO+0TCaz63e8U+p52L8tQXjq/b/4z73VYf50MXkdw++fAE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36VnEAAAA3wAAAA8AAAAAAAAAAAAAAAAAmAIAAGRycy9k&#10;b3ducmV2LnhtbFBLBQYAAAAABAAEAPUAAACJAwAAAAA=&#10;" path="m,l27432,r,27432l,27432,,e" fillcolor="black" stroked="f" strokeweight="0">
                  <v:stroke miterlimit="83231f" joinstyle="miter"/>
                  <v:path arrowok="t" textboxrect="0,0,27432,27432"/>
                </v:shape>
                <v:shape id="Shape 149353" o:spid="_x0000_s1029" style="position:absolute;left:40819;width:5032;height:274;visibility:visible;mso-wrap-style:square;v-text-anchor:top" coordsize="50322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3D1sQA&#10;AADfAAAADwAAAGRycy9kb3ducmV2LnhtbERPy0oDMRTdC/2HcAtupE1qVdqxaVGh4Mpi7QdcJreT&#10;sZObMMk89OuNILg8nPdmN7pG9NTG2rOGxVyBIC69qbnScPrYz1YgYkI22HgmDV8UYbedXG2wMH7g&#10;d+qPqRI5hGOBGmxKoZAylpYcxrkPxJk7+9ZhyrCtpGlxyOGukbdKPUiHNecGi4FeLJWXY+c0rL/3&#10;p6BWg1R9F8Pn4ebNPqdO6+vp+PQIItGY/sV/7leT59+tl/dL+P2TAc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w9bEAAAA3wAAAA8AAAAAAAAAAAAAAAAAmAIAAGRycy9k&#10;b3ducmV2LnhtbFBLBQYAAAAABAAEAPUAAACJAwAAAAA=&#10;" path="m,l503225,r,27432l,27432,,e" fillcolor="black" stroked="f" strokeweight="0">
                  <v:stroke miterlimit="83231f" joinstyle="miter"/>
                  <v:path arrowok="t" textboxrect="0,0,503225,27432"/>
                </v:shape>
                <v:shape id="Shape 149354" o:spid="_x0000_s1030" style="position:absolute;left:4576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UtsQA&#10;AADfAAAADwAAAGRycy9kb3ducmV2LnhtbERPTWvCQBC9F/wPywje6ibVRo2uUoRSi70YxfOYHZNg&#10;djZktyb9926h0OPjfa82vanFnVpXWVYQjyMQxLnVFRcKTsf35zkI55E11pZJwQ852KwHTytMte34&#10;QPfMFyKEsEtRQel9k0rp8pIMurFtiAN3ta1BH2BbSN1iF8JNLV+iKJEGKw4NJTa0LSm/Zd9GwTm7&#10;xB/J+ZMPcd9pmUxmt694r9Ro2L8tQXjq/b/4z73TYf50MXmdwu+fAE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S1LbEAAAA3wAAAA8AAAAAAAAAAAAAAAAAmAIAAGRycy9k&#10;b3ducmV2LnhtbFBLBQYAAAAABAAEAPUAAACJAwAAAAA=&#10;" path="m,l27432,r,27432l,27432,,e" fillcolor="black" stroked="f" strokeweight="0">
                  <v:stroke miterlimit="83231f" joinstyle="miter"/>
                  <v:path arrowok="t" textboxrect="0,0,27432,27432"/>
                </v:shape>
                <v:shape id="Shape 149355" o:spid="_x0000_s1031" style="position:absolute;left:46034;width:5731;height:274;visibility:visible;mso-wrap-style:square;v-text-anchor:top" coordsize="57302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qFscA&#10;AADfAAAADwAAAGRycy9kb3ducmV2LnhtbERPTUvDQBC9F/oflil4azetidiYTSmC0h5EjG3B25gd&#10;k9TsbMiuafz3riB4fLzvbDOaVgzUu8ayguUiAkFcWt1wpeDw+jC/BeE8ssbWMin4JgebfDrJMNX2&#10;wi80FL4SIYRdigpq77tUSlfWZNAtbEccuA/bG/QB9pXUPV5CuGnlKopupMGGQ0ONHd3XVH4WX0ZB&#10;9/S8fdvHx2IdJ+dVO0SnU/z+qNTVbNzegfA0+n/xn3unw/x4fZ0k8PsnAJ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vahbHAAAA3wAAAA8AAAAAAAAAAAAAAAAAmAIAAGRy&#10;cy9kb3ducmV2LnhtbFBLBQYAAAAABAAEAPUAAACMAwAAAAA=&#10;" path="m,l573024,r,27432l,27432,,e" fillcolor="black" stroked="f" strokeweight="0">
                  <v:stroke miterlimit="83231f" joinstyle="miter"/>
                  <v:path arrowok="t" textboxrect="0,0,573024,27432"/>
                </v:shape>
                <w10:anchorlock/>
              </v:group>
            </w:pict>
          </mc:Fallback>
        </mc:AlternateContent>
      </w:r>
    </w:p>
    <w:p w:rsidR="00C34381" w:rsidRDefault="00C34381" w:rsidP="00C34381">
      <w:pPr>
        <w:spacing w:after="194"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The next category in linguistic features addressed language skills. The skills part consisted of communication skills (speaking and listening), literacy skills (reading and writing), vocabulary, and pronunciation. Concerning the speaking skill, promotion of meaningful communication and sufficiency of speaking tasks were most </w:t>
      </w:r>
      <w:proofErr w:type="spellStart"/>
      <w:r w:rsidRPr="00C34381">
        <w:rPr>
          <w:sz w:val="22"/>
          <w:szCs w:val="20"/>
        </w:rPr>
        <w:t>favoured</w:t>
      </w:r>
      <w:proofErr w:type="spellEnd"/>
      <w:r w:rsidRPr="00C34381">
        <w:rPr>
          <w:sz w:val="22"/>
          <w:szCs w:val="20"/>
        </w:rPr>
        <w:t xml:space="preserve"> by teachers with the mean scores of 2.71 and 2.68. Yet, authenticity of speaking tasks was the least liked item with the mean value of 2.19. The total mean of the speaking skill was 2.52. </w:t>
      </w:r>
    </w:p>
    <w:p w:rsidR="00C34381" w:rsidRDefault="00C34381" w:rsidP="00C34381">
      <w:pPr>
        <w:spacing w:after="175" w:line="259" w:lineRule="auto"/>
        <w:ind w:firstLine="0"/>
        <w:jc w:val="left"/>
      </w:pPr>
      <w:r>
        <w:rPr>
          <w:sz w:val="22"/>
        </w:rPr>
        <w:t xml:space="preserve"> </w:t>
      </w:r>
    </w:p>
    <w:p w:rsidR="00C34381" w:rsidRDefault="00C34381" w:rsidP="00C34381">
      <w:pPr>
        <w:spacing w:after="175" w:line="259" w:lineRule="auto"/>
        <w:ind w:left="-5" w:hanging="10"/>
        <w:jc w:val="center"/>
      </w:pPr>
      <w:r>
        <w:rPr>
          <w:i/>
          <w:sz w:val="22"/>
        </w:rPr>
        <w:t>Table 7</w:t>
      </w:r>
    </w:p>
    <w:p w:rsidR="00C34381" w:rsidRDefault="00C34381" w:rsidP="00C34381">
      <w:pPr>
        <w:spacing w:after="3" w:line="259" w:lineRule="auto"/>
        <w:ind w:left="-5" w:hanging="10"/>
        <w:jc w:val="center"/>
      </w:pPr>
      <w:r>
        <w:rPr>
          <w:i/>
          <w:sz w:val="22"/>
        </w:rPr>
        <w:t>Descriptive Statistics for Listening</w:t>
      </w:r>
    </w:p>
    <w:tbl>
      <w:tblPr>
        <w:tblStyle w:val="TableGrid"/>
        <w:tblW w:w="8138" w:type="dxa"/>
        <w:jc w:val="center"/>
        <w:tblInd w:w="0" w:type="dxa"/>
        <w:tblCellMar>
          <w:top w:w="5" w:type="dxa"/>
          <w:right w:w="115" w:type="dxa"/>
        </w:tblCellMar>
        <w:tblLook w:val="04A0" w:firstRow="1" w:lastRow="0" w:firstColumn="1" w:lastColumn="0" w:noHBand="0" w:noVBand="1"/>
      </w:tblPr>
      <w:tblGrid>
        <w:gridCol w:w="6222"/>
        <w:gridCol w:w="1023"/>
        <w:gridCol w:w="893"/>
      </w:tblGrid>
      <w:tr w:rsidR="00C34381" w:rsidTr="00C34381">
        <w:trPr>
          <w:trHeight w:val="478"/>
          <w:jc w:val="center"/>
        </w:trPr>
        <w:tc>
          <w:tcPr>
            <w:tcW w:w="6222"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1023"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893"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02"/>
          <w:jc w:val="center"/>
        </w:trPr>
        <w:tc>
          <w:tcPr>
            <w:tcW w:w="6222" w:type="dxa"/>
            <w:tcBorders>
              <w:top w:val="single" w:sz="4" w:space="0" w:color="000000"/>
              <w:left w:val="nil"/>
              <w:bottom w:val="single" w:sz="4" w:space="0" w:color="000000"/>
              <w:right w:val="nil"/>
            </w:tcBorders>
          </w:tcPr>
          <w:p w:rsidR="00C34381" w:rsidRDefault="00C34381" w:rsidP="0073035F">
            <w:pPr>
              <w:tabs>
                <w:tab w:val="center" w:pos="2148"/>
              </w:tabs>
              <w:spacing w:after="0" w:line="259" w:lineRule="auto"/>
              <w:ind w:firstLine="0"/>
              <w:jc w:val="left"/>
            </w:pPr>
            <w:r>
              <w:rPr>
                <w:sz w:val="22"/>
              </w:rPr>
              <w:t>B.</w:t>
            </w:r>
            <w:r>
              <w:rPr>
                <w:rFonts w:ascii="Arial" w:eastAsia="Arial" w:hAnsi="Arial" w:cs="Arial"/>
                <w:sz w:val="22"/>
              </w:rPr>
              <w:t xml:space="preserve"> </w:t>
            </w:r>
            <w:r>
              <w:rPr>
                <w:rFonts w:ascii="Arial" w:eastAsia="Arial" w:hAnsi="Arial" w:cs="Arial"/>
                <w:sz w:val="22"/>
              </w:rPr>
              <w:tab/>
            </w:r>
            <w:r>
              <w:rPr>
                <w:sz w:val="22"/>
              </w:rPr>
              <w:t xml:space="preserve">Skills (Communication skills) </w:t>
            </w:r>
          </w:p>
        </w:tc>
        <w:tc>
          <w:tcPr>
            <w:tcW w:w="1023"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93"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14"/>
          <w:jc w:val="center"/>
        </w:trPr>
        <w:tc>
          <w:tcPr>
            <w:tcW w:w="6222" w:type="dxa"/>
            <w:tcBorders>
              <w:top w:val="single" w:sz="4" w:space="0" w:color="000000"/>
              <w:left w:val="nil"/>
              <w:bottom w:val="single" w:sz="4" w:space="0" w:color="000000"/>
              <w:right w:val="nil"/>
            </w:tcBorders>
          </w:tcPr>
          <w:p w:rsidR="00C34381" w:rsidRDefault="00C34381" w:rsidP="0073035F">
            <w:pPr>
              <w:tabs>
                <w:tab w:val="center" w:pos="1244"/>
              </w:tabs>
              <w:spacing w:after="0" w:line="259" w:lineRule="auto"/>
              <w:ind w:firstLine="0"/>
              <w:jc w:val="left"/>
            </w:pPr>
            <w:r>
              <w:rPr>
                <w:sz w:val="22"/>
              </w:rPr>
              <w:t>2.</w:t>
            </w:r>
            <w:r>
              <w:rPr>
                <w:rFonts w:ascii="Arial" w:eastAsia="Arial" w:hAnsi="Arial" w:cs="Arial"/>
                <w:sz w:val="22"/>
              </w:rPr>
              <w:t xml:space="preserve"> </w:t>
            </w:r>
            <w:r>
              <w:rPr>
                <w:rFonts w:ascii="Arial" w:eastAsia="Arial" w:hAnsi="Arial" w:cs="Arial"/>
                <w:sz w:val="22"/>
              </w:rPr>
              <w:tab/>
            </w:r>
            <w:r>
              <w:rPr>
                <w:sz w:val="22"/>
              </w:rPr>
              <w:t xml:space="preserve">Listening </w:t>
            </w:r>
          </w:p>
        </w:tc>
        <w:tc>
          <w:tcPr>
            <w:tcW w:w="1023"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93"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3"/>
          <w:jc w:val="center"/>
        </w:trPr>
        <w:tc>
          <w:tcPr>
            <w:tcW w:w="622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10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M </w:t>
            </w:r>
          </w:p>
        </w:tc>
        <w:tc>
          <w:tcPr>
            <w:tcW w:w="89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S.D </w:t>
            </w:r>
          </w:p>
        </w:tc>
      </w:tr>
      <w:tr w:rsidR="00C34381" w:rsidTr="00C34381">
        <w:trPr>
          <w:trHeight w:val="461"/>
          <w:jc w:val="center"/>
        </w:trPr>
        <w:tc>
          <w:tcPr>
            <w:tcW w:w="622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The textbook contains sufficient tasks for practice in listening. </w:t>
            </w:r>
          </w:p>
        </w:tc>
        <w:tc>
          <w:tcPr>
            <w:tcW w:w="10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 2.6222 </w:t>
            </w:r>
          </w:p>
        </w:tc>
        <w:tc>
          <w:tcPr>
            <w:tcW w:w="89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0.87766 </w:t>
            </w:r>
          </w:p>
        </w:tc>
      </w:tr>
      <w:tr w:rsidR="00C34381" w:rsidTr="00C34381">
        <w:trPr>
          <w:trHeight w:val="461"/>
          <w:jc w:val="center"/>
        </w:trPr>
        <w:tc>
          <w:tcPr>
            <w:tcW w:w="622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The textbook contains listening tasks that are authentic.</w:t>
            </w:r>
            <w:r>
              <w:rPr>
                <w:b/>
                <w:sz w:val="22"/>
              </w:rPr>
              <w:t xml:space="preserve"> </w:t>
            </w:r>
          </w:p>
        </w:tc>
        <w:tc>
          <w:tcPr>
            <w:tcW w:w="10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2.1966 </w:t>
            </w:r>
          </w:p>
        </w:tc>
        <w:tc>
          <w:tcPr>
            <w:tcW w:w="89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0.:&lt;117 </w:t>
            </w:r>
          </w:p>
        </w:tc>
      </w:tr>
      <w:tr w:rsidR="00C34381" w:rsidTr="00C34381">
        <w:trPr>
          <w:trHeight w:val="751"/>
          <w:jc w:val="center"/>
        </w:trPr>
        <w:tc>
          <w:tcPr>
            <w:tcW w:w="6222" w:type="dxa"/>
            <w:tcBorders>
              <w:top w:val="single" w:sz="4" w:space="0" w:color="000000"/>
              <w:left w:val="nil"/>
              <w:bottom w:val="single" w:sz="4" w:space="0" w:color="000000"/>
              <w:right w:val="nil"/>
            </w:tcBorders>
          </w:tcPr>
          <w:p w:rsidR="00C34381" w:rsidRDefault="00C34381" w:rsidP="0073035F">
            <w:pPr>
              <w:spacing w:after="0" w:line="259" w:lineRule="auto"/>
              <w:ind w:left="108" w:right="55" w:firstLine="0"/>
              <w:jc w:val="left"/>
            </w:pPr>
            <w:r>
              <w:rPr>
                <w:sz w:val="22"/>
              </w:rPr>
              <w:lastRenderedPageBreak/>
              <w:t>The textbook contains listening materials that are graded from slow to natural speed.</w:t>
            </w:r>
            <w:r>
              <w:rPr>
                <w:b/>
                <w:sz w:val="22"/>
              </w:rPr>
              <w:t xml:space="preserve"> </w:t>
            </w:r>
          </w:p>
        </w:tc>
        <w:tc>
          <w:tcPr>
            <w:tcW w:w="10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1.9160 </w:t>
            </w:r>
          </w:p>
        </w:tc>
        <w:tc>
          <w:tcPr>
            <w:tcW w:w="89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0.5292 </w:t>
            </w:r>
          </w:p>
        </w:tc>
      </w:tr>
      <w:tr w:rsidR="00C34381" w:rsidTr="00C34381">
        <w:trPr>
          <w:trHeight w:val="752"/>
          <w:jc w:val="center"/>
        </w:trPr>
        <w:tc>
          <w:tcPr>
            <w:tcW w:w="622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The textbook provides interactive listening tasks</w:t>
            </w:r>
            <w:r>
              <w:rPr>
                <w:b/>
                <w:sz w:val="22"/>
              </w:rPr>
              <w:t xml:space="preserve"> </w:t>
            </w:r>
            <w:r>
              <w:rPr>
                <w:sz w:val="22"/>
              </w:rPr>
              <w:t>(more than listen and do, listen and repeat tasks).</w:t>
            </w:r>
            <w:r>
              <w:rPr>
                <w:b/>
                <w:sz w:val="22"/>
              </w:rPr>
              <w:t xml:space="preserve"> </w:t>
            </w:r>
          </w:p>
        </w:tc>
        <w:tc>
          <w:tcPr>
            <w:tcW w:w="10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2.9;;;&lt;</w:t>
            </w:r>
            <w:r>
              <w:rPr>
                <w:b/>
                <w:sz w:val="22"/>
              </w:rPr>
              <w:t xml:space="preserve"> </w:t>
            </w:r>
          </w:p>
        </w:tc>
        <w:tc>
          <w:tcPr>
            <w:tcW w:w="89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0.80718</w:t>
            </w:r>
            <w:r>
              <w:rPr>
                <w:b/>
                <w:sz w:val="22"/>
              </w:rPr>
              <w:t xml:space="preserve"> </w:t>
            </w:r>
          </w:p>
        </w:tc>
      </w:tr>
      <w:tr w:rsidR="00C34381" w:rsidTr="00C34381">
        <w:trPr>
          <w:trHeight w:val="461"/>
          <w:jc w:val="center"/>
        </w:trPr>
        <w:tc>
          <w:tcPr>
            <w:tcW w:w="6222"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Total </w:t>
            </w:r>
          </w:p>
        </w:tc>
        <w:tc>
          <w:tcPr>
            <w:tcW w:w="102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2.1668 </w:t>
            </w:r>
          </w:p>
        </w:tc>
        <w:tc>
          <w:tcPr>
            <w:tcW w:w="893"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0.161 </w:t>
            </w:r>
          </w:p>
        </w:tc>
      </w:tr>
    </w:tbl>
    <w:p w:rsidR="00C34381" w:rsidRDefault="00C34381" w:rsidP="00C34381">
      <w:pPr>
        <w:tabs>
          <w:tab w:val="center" w:pos="6417"/>
          <w:tab w:val="center" w:pos="7440"/>
        </w:tabs>
        <w:spacing w:after="3" w:line="269" w:lineRule="auto"/>
        <w:ind w:left="-15" w:firstLine="0"/>
        <w:jc w:val="left"/>
      </w:pPr>
      <w:r>
        <w:rPr>
          <w:sz w:val="22"/>
        </w:rPr>
        <w:t xml:space="preserve">Total mean of communication skills </w:t>
      </w:r>
      <w:r>
        <w:rPr>
          <w:sz w:val="22"/>
        </w:rPr>
        <w:tab/>
        <w:t xml:space="preserve">2.4131 </w:t>
      </w:r>
      <w:r>
        <w:rPr>
          <w:sz w:val="22"/>
        </w:rPr>
        <w:tab/>
        <w:t xml:space="preserve">.23749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08164284" wp14:editId="5902804B">
                <wp:extent cx="5176520" cy="27432"/>
                <wp:effectExtent l="0" t="0" r="0" b="0"/>
                <wp:docPr id="138286" name="Group 138286"/>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61" name="Shape 149361"/>
                        <wps:cNvSpPr/>
                        <wps:spPr>
                          <a:xfrm>
                            <a:off x="0" y="0"/>
                            <a:ext cx="3891407" cy="27432"/>
                          </a:xfrm>
                          <a:custGeom>
                            <a:avLst/>
                            <a:gdLst/>
                            <a:ahLst/>
                            <a:cxnLst/>
                            <a:rect l="0" t="0" r="0" b="0"/>
                            <a:pathLst>
                              <a:path w="3891407" h="27432">
                                <a:moveTo>
                                  <a:pt x="0" y="0"/>
                                </a:moveTo>
                                <a:lnTo>
                                  <a:pt x="3891407" y="0"/>
                                </a:lnTo>
                                <a:lnTo>
                                  <a:pt x="38914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62" name="Shape 149362"/>
                        <wps:cNvSpPr/>
                        <wps:spPr>
                          <a:xfrm>
                            <a:off x="388226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63" name="Shape 149363"/>
                        <wps:cNvSpPr/>
                        <wps:spPr>
                          <a:xfrm>
                            <a:off x="3909695" y="0"/>
                            <a:ext cx="631241" cy="27432"/>
                          </a:xfrm>
                          <a:custGeom>
                            <a:avLst/>
                            <a:gdLst/>
                            <a:ahLst/>
                            <a:cxnLst/>
                            <a:rect l="0" t="0" r="0" b="0"/>
                            <a:pathLst>
                              <a:path w="631241" h="27432">
                                <a:moveTo>
                                  <a:pt x="0" y="0"/>
                                </a:moveTo>
                                <a:lnTo>
                                  <a:pt x="631241" y="0"/>
                                </a:lnTo>
                                <a:lnTo>
                                  <a:pt x="63124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64" name="Shape 149364"/>
                        <wps:cNvSpPr/>
                        <wps:spPr>
                          <a:xfrm>
                            <a:off x="453186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65" name="Shape 149365"/>
                        <wps:cNvSpPr/>
                        <wps:spPr>
                          <a:xfrm>
                            <a:off x="4559300" y="0"/>
                            <a:ext cx="617220" cy="27432"/>
                          </a:xfrm>
                          <a:custGeom>
                            <a:avLst/>
                            <a:gdLst/>
                            <a:ahLst/>
                            <a:cxnLst/>
                            <a:rect l="0" t="0" r="0" b="0"/>
                            <a:pathLst>
                              <a:path w="617220" h="27432">
                                <a:moveTo>
                                  <a:pt x="0" y="0"/>
                                </a:moveTo>
                                <a:lnTo>
                                  <a:pt x="617220" y="0"/>
                                </a:lnTo>
                                <a:lnTo>
                                  <a:pt x="6172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6A712B" id="Group 138286"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">
                <v:shape id="Shape 149361" o:spid="_x0000_s1027" style="position:absolute;width:38914;height:274;visibility:visible;mso-wrap-style:square;v-text-anchor:top" coordsize="389140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gT8MA&#10;AADfAAAADwAAAGRycy9kb3ducmV2LnhtbERPz2vCMBS+D/wfwht4m6nTiXZGcYOiO+o8eHw0z6a0&#10;ealNptW/3gjCjh/f7/mys7U4U+tLxwqGgwQEce50yYWC/W/2NgXhA7LG2jEpuJKH5aL3MsdUuwtv&#10;6bwLhYgh7FNUYEJoUil9bsiiH7iGOHJH11oMEbaF1C1eYrit5XuSTKTFkmODwYa+DeXV7s8qkN40&#10;2S3Th+rHfm1n6+r0QbeTUv3XbvUJIlAX/sVP90bH+ePZaDKEx58I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FgT8MAAADfAAAADwAAAAAAAAAAAAAAAACYAgAAZHJzL2Rv&#10;d25yZXYueG1sUEsFBgAAAAAEAAQA9QAAAIgDAAAAAA==&#10;" path="m,l3891407,r,27432l,27432,,e" fillcolor="black" stroked="f" strokeweight="0">
                  <v:stroke miterlimit="83231f" joinstyle="miter"/>
                  <v:path arrowok="t" textboxrect="0,0,3891407,27432"/>
                </v:shape>
                <v:shape id="Shape 149362" o:spid="_x0000_s1028" style="position:absolute;left:38822;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j5MQA&#10;AADfAAAADwAAAGRycy9kb3ducmV2LnhtbERPTWvCQBC9F/oflin0VjdRSWt0I0UQLfZiKp7H7DQJ&#10;yc6G7NbEf98VCj0+3vdqPZpWXKl3tWUF8SQCQVxYXXOp4PS1fXkD4TyyxtYyKbiRg3X2+LDCVNuB&#10;j3TNfSlCCLsUFVTed6mUrqjIoJvYjjhw37Y36APsS6l7HEK4aeU0ihJpsObQUGFHm4qKJv8xCs75&#10;Jd4l5w8+xuOgZTJ7bT7jg1LPT+P7EoSn0f+L/9x7HebPF7NkCvc/AY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bI+TEAAAA3wAAAA8AAAAAAAAAAAAAAAAAmAIAAGRycy9k&#10;b3ducmV2LnhtbFBLBQYAAAAABAAEAPUAAACJAwAAAAA=&#10;" path="m,l27432,r,27432l,27432,,e" fillcolor="black" stroked="f" strokeweight="0">
                  <v:stroke miterlimit="83231f" joinstyle="miter"/>
                  <v:path arrowok="t" textboxrect="0,0,27432,27432"/>
                </v:shape>
                <v:shape id="Shape 149363" o:spid="_x0000_s1029" style="position:absolute;left:39096;width:6313;height:274;visibility:visible;mso-wrap-style:square;v-text-anchor:top" coordsize="6312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9YRsMA&#10;AADfAAAADwAAAGRycy9kb3ducmV2LnhtbERPTWsCMRC9F/wPYYTearYq2m6NIoLQg0K1hV6nm+lm&#10;aTJZkqyu/npTKPT4eN+LVe+sOFGIjWcFj6MCBHHldcO1go/37cMTiJiQNVrPpOBCEVbLwd0CS+3P&#10;fKDTMdUih3AsUYFJqS2ljJUhh3HkW+LMffvgMGUYaqkDnnO4s3JcFDPpsOHcYLCljaHq59g5Bbt9&#10;F75MQvt2nX9uO1nbNQWr1P2wX7+ASNSnf/Gf+1Xn+dPnyWwCv38y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9YRsMAAADfAAAADwAAAAAAAAAAAAAAAACYAgAAZHJzL2Rv&#10;d25yZXYueG1sUEsFBgAAAAAEAAQA9QAAAIgDAAAAAA==&#10;" path="m,l631241,r,27432l,27432,,e" fillcolor="black" stroked="f" strokeweight="0">
                  <v:stroke miterlimit="83231f" joinstyle="miter"/>
                  <v:path arrowok="t" textboxrect="0,0,631241,27432"/>
                </v:shape>
                <v:shape id="Shape 149364" o:spid="_x0000_s1030" style="position:absolute;left:4531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4eC8MA&#10;AADfAAAADwAAAGRycy9kb3ducmV2LnhtbERPTWvCQBC9C/0PyxS86SYqaY2uUgTR0l5MxfOYnSbB&#10;7GzIrib++25B8Ph438t1b2pxo9ZVlhXE4wgEcW51xYWC48929A7CeWSNtWVScCcH69XLYImpth0f&#10;6Jb5QoQQdikqKL1vUildXpJBN7YNceB+bWvQB9gWUrfYhXBTy0kUJdJgxaGhxIY2JeWX7GoUnLJz&#10;vEtOn3yI+07LZPp2+Y6/lBq+9h8LEJ56/xQ/3Hsd5s/m02QG/38C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4eC8MAAADfAAAADwAAAAAAAAAAAAAAAACYAgAAZHJzL2Rv&#10;d25yZXYueG1sUEsFBgAAAAAEAAQA9QAAAIgDAAAAAA==&#10;" path="m,l27432,r,27432l,27432,,e" fillcolor="black" stroked="f" strokeweight="0">
                  <v:stroke miterlimit="83231f" joinstyle="miter"/>
                  <v:path arrowok="t" textboxrect="0,0,27432,27432"/>
                </v:shape>
                <v:shape id="Shape 149365" o:spid="_x0000_s1031" style="position:absolute;left:45593;width:6172;height:274;visibility:visible;mso-wrap-style:square;v-text-anchor:top" coordsize="6172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vMMIA&#10;AADfAAAADwAAAGRycy9kb3ducmV2LnhtbERPTWsCMRC9F/ofwhS81azaLroaRQRpr7UWr8NmTJbd&#10;TJYk6tpf3xQKPT7e92ozuE5cKcTGs4LJuABBXHvdsFFw/Nw/z0HEhKyx80wK7hRhs358WGGl/Y0/&#10;6HpIRuQQjhUqsCn1lZSxtuQwjn1PnLmzDw5ThsFIHfCWw10np0VRSocN5waLPe0s1e3h4hT039Oy&#10;rY+e78bES2jT2/7LnpQaPQ3bJYhEQ/oX/7nfdZ7/spiVr/D7JwO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C8wwgAAAN8AAAAPAAAAAAAAAAAAAAAAAJgCAABkcnMvZG93&#10;bnJldi54bWxQSwUGAAAAAAQABAD1AAAAhwMAAAAA&#10;" path="m,l617220,r,27432l,27432,,e" fillcolor="black" stroked="f" strokeweight="0">
                  <v:stroke miterlimit="83231f" joinstyle="miter"/>
                  <v:path arrowok="t" textboxrect="0,0,617220,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As it could be perceived from Table 7, sufficiency of listening tasks gained the most support with the mean of 2.62.  Conversely, sequencing of listening tasks was least liked with a low mean of 1.91. Other items such as authenticity and </w:t>
      </w:r>
      <w:proofErr w:type="spellStart"/>
      <w:r w:rsidRPr="00C34381">
        <w:rPr>
          <w:sz w:val="22"/>
          <w:szCs w:val="20"/>
        </w:rPr>
        <w:t>interactiveness</w:t>
      </w:r>
      <w:proofErr w:type="spellEnd"/>
      <w:r w:rsidRPr="00C34381">
        <w:rPr>
          <w:sz w:val="22"/>
          <w:szCs w:val="20"/>
        </w:rPr>
        <w:t xml:space="preserve"> of listening tasks received the mean scores of 2.32, and 2.28. The total mean score of listening was 2.30 and the total mean score of communication skills was 2.41 which were average but not satisfactory mean values for these categories. </w:t>
      </w:r>
    </w:p>
    <w:p w:rsidR="00C34381" w:rsidRPr="00C34381" w:rsidRDefault="00C34381" w:rsidP="00C34381">
      <w:pPr>
        <w:spacing w:after="175" w:line="259" w:lineRule="auto"/>
        <w:ind w:left="-5" w:hanging="10"/>
        <w:jc w:val="center"/>
        <w:rPr>
          <w:sz w:val="22"/>
          <w:szCs w:val="20"/>
        </w:rPr>
      </w:pPr>
      <w:r w:rsidRPr="00C34381">
        <w:rPr>
          <w:i/>
          <w:sz w:val="20"/>
          <w:szCs w:val="20"/>
        </w:rPr>
        <w:t>Table 8</w:t>
      </w:r>
    </w:p>
    <w:p w:rsidR="00C34381" w:rsidRPr="00C34381" w:rsidRDefault="00C34381" w:rsidP="00C34381">
      <w:pPr>
        <w:spacing w:after="3" w:line="259" w:lineRule="auto"/>
        <w:ind w:left="-5" w:hanging="10"/>
        <w:jc w:val="center"/>
        <w:rPr>
          <w:sz w:val="22"/>
          <w:szCs w:val="20"/>
        </w:rPr>
      </w:pPr>
      <w:r w:rsidRPr="00C34381">
        <w:rPr>
          <w:i/>
          <w:sz w:val="20"/>
          <w:szCs w:val="20"/>
        </w:rPr>
        <w:t>Descriptive Statistics for Reading</w:t>
      </w:r>
    </w:p>
    <w:tbl>
      <w:tblPr>
        <w:tblStyle w:val="TableGrid"/>
        <w:tblW w:w="8138" w:type="dxa"/>
        <w:jc w:val="center"/>
        <w:tblInd w:w="0" w:type="dxa"/>
        <w:tblCellMar>
          <w:top w:w="5" w:type="dxa"/>
          <w:right w:w="115" w:type="dxa"/>
        </w:tblCellMar>
        <w:tblLook w:val="04A0" w:firstRow="1" w:lastRow="0" w:firstColumn="1" w:lastColumn="0" w:noHBand="0" w:noVBand="1"/>
      </w:tblPr>
      <w:tblGrid>
        <w:gridCol w:w="6354"/>
        <w:gridCol w:w="889"/>
        <w:gridCol w:w="895"/>
      </w:tblGrid>
      <w:tr w:rsidR="00C34381" w:rsidTr="00C34381">
        <w:trPr>
          <w:trHeight w:val="480"/>
          <w:jc w:val="center"/>
        </w:trPr>
        <w:tc>
          <w:tcPr>
            <w:tcW w:w="6354"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889"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895"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54"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B. Skills (Literacy skills) </w:t>
            </w:r>
          </w:p>
        </w:tc>
        <w:tc>
          <w:tcPr>
            <w:tcW w:w="889"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95"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314"/>
          <w:jc w:val="center"/>
        </w:trPr>
        <w:tc>
          <w:tcPr>
            <w:tcW w:w="6354" w:type="dxa"/>
            <w:tcBorders>
              <w:top w:val="single" w:sz="4" w:space="0" w:color="000000"/>
              <w:left w:val="nil"/>
              <w:bottom w:val="single" w:sz="4" w:space="0" w:color="000000"/>
              <w:right w:val="nil"/>
            </w:tcBorders>
          </w:tcPr>
          <w:p w:rsidR="00C34381" w:rsidRDefault="00C34381" w:rsidP="0073035F">
            <w:pPr>
              <w:tabs>
                <w:tab w:val="center" w:pos="1196"/>
              </w:tabs>
              <w:spacing w:after="0" w:line="259" w:lineRule="auto"/>
              <w:ind w:firstLine="0"/>
              <w:jc w:val="left"/>
            </w:pPr>
            <w:r>
              <w:rPr>
                <w:sz w:val="22"/>
              </w:rPr>
              <w:t>3.</w:t>
            </w:r>
            <w:r>
              <w:rPr>
                <w:rFonts w:ascii="Arial" w:eastAsia="Arial" w:hAnsi="Arial" w:cs="Arial"/>
                <w:sz w:val="22"/>
              </w:rPr>
              <w:t xml:space="preserve"> </w:t>
            </w:r>
            <w:r>
              <w:rPr>
                <w:rFonts w:ascii="Arial" w:eastAsia="Arial" w:hAnsi="Arial" w:cs="Arial"/>
                <w:sz w:val="22"/>
              </w:rPr>
              <w:tab/>
            </w:r>
            <w:r>
              <w:rPr>
                <w:sz w:val="22"/>
              </w:rPr>
              <w:t xml:space="preserve">Reading </w:t>
            </w:r>
          </w:p>
        </w:tc>
        <w:tc>
          <w:tcPr>
            <w:tcW w:w="889"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95"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54"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889"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M </w:t>
            </w:r>
          </w:p>
        </w:tc>
        <w:tc>
          <w:tcPr>
            <w:tcW w:w="895"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S.D </w:t>
            </w:r>
          </w:p>
        </w:tc>
      </w:tr>
      <w:tr w:rsidR="00C34381" w:rsidTr="00C34381">
        <w:trPr>
          <w:trHeight w:val="461"/>
          <w:jc w:val="center"/>
        </w:trPr>
        <w:tc>
          <w:tcPr>
            <w:tcW w:w="6354"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The textbook contains sufficient tasks for practice in reading. </w:t>
            </w:r>
          </w:p>
        </w:tc>
        <w:tc>
          <w:tcPr>
            <w:tcW w:w="889"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2.96:1 </w:t>
            </w:r>
          </w:p>
        </w:tc>
        <w:tc>
          <w:tcPr>
            <w:tcW w:w="895"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0.::;88 </w:t>
            </w:r>
          </w:p>
        </w:tc>
      </w:tr>
      <w:tr w:rsidR="00C34381" w:rsidTr="00C34381">
        <w:trPr>
          <w:trHeight w:val="754"/>
          <w:jc w:val="center"/>
        </w:trPr>
        <w:tc>
          <w:tcPr>
            <w:tcW w:w="6354"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The textbook contains reading tasks that are interesting and meaningful to the students.</w:t>
            </w:r>
            <w:r>
              <w:rPr>
                <w:b/>
                <w:sz w:val="22"/>
              </w:rPr>
              <w:t xml:space="preserve"> </w:t>
            </w:r>
          </w:p>
        </w:tc>
        <w:tc>
          <w:tcPr>
            <w:tcW w:w="889"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2.16&lt;1 </w:t>
            </w:r>
          </w:p>
        </w:tc>
        <w:tc>
          <w:tcPr>
            <w:tcW w:w="895"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0.8786; </w:t>
            </w:r>
          </w:p>
        </w:tc>
      </w:tr>
    </w:tbl>
    <w:p w:rsidR="00C34381" w:rsidRDefault="00C34381" w:rsidP="00C34381">
      <w:pPr>
        <w:tabs>
          <w:tab w:val="center" w:pos="6549"/>
          <w:tab w:val="center" w:pos="7493"/>
        </w:tabs>
        <w:spacing w:after="3" w:line="269" w:lineRule="auto"/>
        <w:ind w:left="-15" w:firstLine="0"/>
        <w:jc w:val="left"/>
      </w:pPr>
      <w:r>
        <w:rPr>
          <w:sz w:val="22"/>
        </w:rPr>
        <w:t xml:space="preserve">Total  </w:t>
      </w:r>
      <w:r>
        <w:rPr>
          <w:sz w:val="22"/>
        </w:rPr>
        <w:tab/>
        <w:t xml:space="preserve">2.2967 </w:t>
      </w:r>
      <w:r>
        <w:rPr>
          <w:sz w:val="22"/>
        </w:rPr>
        <w:tab/>
        <w:t xml:space="preserve">0.98899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50009BE1" wp14:editId="4268F063">
                <wp:extent cx="5176520" cy="27432"/>
                <wp:effectExtent l="0" t="0" r="0" b="0"/>
                <wp:docPr id="132882" name="Group 132882"/>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71" name="Shape 149371"/>
                        <wps:cNvSpPr/>
                        <wps:spPr>
                          <a:xfrm>
                            <a:off x="0" y="0"/>
                            <a:ext cx="3975227" cy="27432"/>
                          </a:xfrm>
                          <a:custGeom>
                            <a:avLst/>
                            <a:gdLst/>
                            <a:ahLst/>
                            <a:cxnLst/>
                            <a:rect l="0" t="0" r="0" b="0"/>
                            <a:pathLst>
                              <a:path w="3975227" h="27432">
                                <a:moveTo>
                                  <a:pt x="0" y="0"/>
                                </a:moveTo>
                                <a:lnTo>
                                  <a:pt x="3975227" y="0"/>
                                </a:lnTo>
                                <a:lnTo>
                                  <a:pt x="397522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72" name="Shape 149372"/>
                        <wps:cNvSpPr/>
                        <wps:spPr>
                          <a:xfrm>
                            <a:off x="396608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73" name="Shape 149373"/>
                        <wps:cNvSpPr/>
                        <wps:spPr>
                          <a:xfrm>
                            <a:off x="3993515" y="0"/>
                            <a:ext cx="545897" cy="27432"/>
                          </a:xfrm>
                          <a:custGeom>
                            <a:avLst/>
                            <a:gdLst/>
                            <a:ahLst/>
                            <a:cxnLst/>
                            <a:rect l="0" t="0" r="0" b="0"/>
                            <a:pathLst>
                              <a:path w="545897" h="27432">
                                <a:moveTo>
                                  <a:pt x="0" y="0"/>
                                </a:moveTo>
                                <a:lnTo>
                                  <a:pt x="545897" y="0"/>
                                </a:lnTo>
                                <a:lnTo>
                                  <a:pt x="5458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74" name="Shape 149374"/>
                        <wps:cNvSpPr/>
                        <wps:spPr>
                          <a:xfrm>
                            <a:off x="453034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75" name="Shape 149375"/>
                        <wps:cNvSpPr/>
                        <wps:spPr>
                          <a:xfrm>
                            <a:off x="4557776" y="0"/>
                            <a:ext cx="618744" cy="27432"/>
                          </a:xfrm>
                          <a:custGeom>
                            <a:avLst/>
                            <a:gdLst/>
                            <a:ahLst/>
                            <a:cxnLst/>
                            <a:rect l="0" t="0" r="0" b="0"/>
                            <a:pathLst>
                              <a:path w="618744" h="27432">
                                <a:moveTo>
                                  <a:pt x="0" y="0"/>
                                </a:moveTo>
                                <a:lnTo>
                                  <a:pt x="618744" y="0"/>
                                </a:lnTo>
                                <a:lnTo>
                                  <a:pt x="61874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6948A1" id="Group 132882"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">
                <v:shape id="Shape 149371" o:spid="_x0000_s1027" style="position:absolute;width:39752;height:274;visibility:visible;mso-wrap-style:square;v-text-anchor:top" coordsize="397522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osUA&#10;AADfAAAADwAAAGRycy9kb3ducmV2LnhtbERPTWvCQBC9C/6HZQQvRTe2xdaYjUjRUiiVmnrxNmTH&#10;JJqdDdlV47/vFgoeH+87WXSmFhdqXWVZwWQcgSDOra64ULD7WY9eQTiPrLG2TApu5GCR9nsJxtpe&#10;eUuXzBcihLCLUUHpfRNL6fKSDLqxbYgDd7CtQR9gW0jd4jWEm1o+RtFUGqw4NJTY0FtJ+Sk7GwXZ&#10;V/7+aSLOVg/f9ri0s/3NbxqlhoNuOQfhqfN38b/7Q4f5z7Onlwn8/QkA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zOixQAAAN8AAAAPAAAAAAAAAAAAAAAAAJgCAABkcnMv&#10;ZG93bnJldi54bWxQSwUGAAAAAAQABAD1AAAAigMAAAAA&#10;" path="m,l3975227,r,27432l,27432,,e" fillcolor="black" stroked="f" strokeweight="0">
                  <v:stroke miterlimit="83231f" joinstyle="miter"/>
                  <v:path arrowok="t" textboxrect="0,0,3975227,27432"/>
                </v:shape>
                <v:shape id="Shape 149372" o:spid="_x0000_s1028" style="position:absolute;left:39660;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1OcMA&#10;AADfAAAADwAAAGRycy9kb3ducmV2LnhtbERPTWvCQBC9C/6HZYTedBMtUaOriFDaUi9G8TxmxySY&#10;nQ3ZrUn/fbdQ8Ph43+ttb2rxoNZVlhXEkwgEcW51xYWC8+ltvADhPLLG2jIp+CEH281wsMZU246P&#10;9Mh8IUIIuxQVlN43qZQuL8mgm9iGOHA32xr0AbaF1C12IdzUchpFiTRYcWgosaF9Sfk9+zYKLtk1&#10;fk8un3yM+07LZDa/H+IvpV5G/W4FwlPvn+J/94cO81+Xs/kU/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1OcMAAADfAAAADwAAAAAAAAAAAAAAAACYAgAAZHJzL2Rv&#10;d25yZXYueG1sUEsFBgAAAAAEAAQA9QAAAIgDAAAAAA==&#10;" path="m,l27432,r,27432l,27432,,e" fillcolor="black" stroked="f" strokeweight="0">
                  <v:stroke miterlimit="83231f" joinstyle="miter"/>
                  <v:path arrowok="t" textboxrect="0,0,27432,27432"/>
                </v:shape>
                <v:shape id="Shape 149373" o:spid="_x0000_s1029" style="position:absolute;left:39935;width:5459;height:274;visibility:visible;mso-wrap-style:square;v-text-anchor:top" coordsize="5458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vXgsQA&#10;AADfAAAADwAAAGRycy9kb3ducmV2LnhtbERPz2vCMBS+D/wfwhO8aToVNzujFGnBHYbodvD41jyb&#10;sualNFHrf78MhB0/vt+rTW8bcaXO144VPE8SEMSl0zVXCr4+i/ErCB+QNTaOScGdPGzWg6cVptrd&#10;+EDXY6hEDGGfogITQptK6UtDFv3EtcSRO7vOYoiwq6Tu8BbDbSOnSbKQFmuODQZb2hoqf44Xq+C7&#10;yD+K7Lzni1mY/KQ5f8/aRKnRsM/eQATqw7/44d7pOH++nL3M4O9PB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r14LEAAAA3wAAAA8AAAAAAAAAAAAAAAAAmAIAAGRycy9k&#10;b3ducmV2LnhtbFBLBQYAAAAABAAEAPUAAACJAwAAAAA=&#10;" path="m,l545897,r,27432l,27432,,e" fillcolor="black" stroked="f" strokeweight="0">
                  <v:stroke miterlimit="83231f" joinstyle="miter"/>
                  <v:path arrowok="t" textboxrect="0,0,545897,27432"/>
                </v:shape>
                <v:shape id="Shape 149374" o:spid="_x0000_s1030" style="position:absolute;left:4530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1sMA&#10;AADfAAAADwAAAGRycy9kb3ducmV2LnhtbERPTWvCQBC9F/wPywje6iYqUaOrSKG0pV6M4nnMjkkw&#10;Oxuyq0n/fbdQ8Ph43+ttb2rxoNZVlhXE4wgEcW51xYWC0/H9dQHCeWSNtWVS8EMOtpvByxpTbTs+&#10;0CPzhQgh7FJUUHrfpFK6vCSDbmwb4sBdbWvQB9gWUrfYhXBTy0kUJdJgxaGhxIbeSspv2d0oOGeX&#10;+CM5f/Eh7jstk+n8to+/lRoN+90KhKfeP8X/7k8d5s+W0/kM/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I1sMAAADfAAAADwAAAAAAAAAAAAAAAACYAgAAZHJzL2Rv&#10;d25yZXYueG1sUEsFBgAAAAAEAAQA9QAAAIgDAAAAAA==&#10;" path="m,l27432,r,27432l,27432,,e" fillcolor="black" stroked="f" strokeweight="0">
                  <v:stroke miterlimit="83231f" joinstyle="miter"/>
                  <v:path arrowok="t" textboxrect="0,0,27432,27432"/>
                </v:shape>
                <v:shape id="Shape 149375" o:spid="_x0000_s1031" style="position:absolute;left:45577;width:6188;height:274;visibility:visible;mso-wrap-style:square;v-text-anchor:top" coordsize="61874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HncQA&#10;AADfAAAADwAAAGRycy9kb3ducmV2LnhtbERPTWvCQBC9F/wPyxR60021TWPqKhIasPTUaD0P2WkS&#10;zM6G7NbEf+8KQo+P973ajKYVZ+pdY1nB8ywCQVxa3XCl4LDPpwkI55E1tpZJwYUcbNaThxWm2g78&#10;TefCVyKEsEtRQe19l0rpypoMupntiAP3a3uDPsC+krrHIYSbVs6jKJYGGw4NNXaU1VSeij+joMw/&#10;kviTfuJsPxyTKP86mcwflHp6HLfvIDyN/l98d+90mP+yXLy9wu1PA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B53EAAAA3wAAAA8AAAAAAAAAAAAAAAAAmAIAAGRycy9k&#10;b3ducmV2LnhtbFBLBQYAAAAABAAEAPUAAACJAwAAAAA=&#10;" path="m,l618744,r,27432l,27432,,e" fillcolor="black" stroked="f" strokeweight="0">
                  <v:stroke miterlimit="83231f" joinstyle="miter"/>
                  <v:path arrowok="t" textboxrect="0,0,618744,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On reading skills, sufficiency and meaningfulness gained the mean values of 2.21 and 2.31.  The total mean of reading skill was 2.26 which was lower than the satisfactory mean value.  </w:t>
      </w:r>
    </w:p>
    <w:p w:rsidR="00C34381" w:rsidRPr="00C34381" w:rsidRDefault="00C34381" w:rsidP="00C34381">
      <w:pPr>
        <w:spacing w:after="114"/>
        <w:ind w:firstLine="0"/>
        <w:rPr>
          <w:sz w:val="22"/>
          <w:szCs w:val="20"/>
        </w:rPr>
      </w:pPr>
      <w:r w:rsidRPr="00C34381">
        <w:rPr>
          <w:sz w:val="22"/>
          <w:szCs w:val="20"/>
        </w:rPr>
        <w:t xml:space="preserve">In writing skill, sufficiency and meaningfulness obtained the unsatisfactory mean values of 1.75 and 1.98. The total mean of literacy skills was 2.10 which is a low mean score.  </w:t>
      </w:r>
    </w:p>
    <w:p w:rsidR="00C34381" w:rsidRPr="00C34381" w:rsidRDefault="00C34381" w:rsidP="00C34381">
      <w:pPr>
        <w:spacing w:after="114"/>
        <w:ind w:firstLine="0"/>
        <w:rPr>
          <w:sz w:val="22"/>
          <w:szCs w:val="20"/>
        </w:rPr>
      </w:pPr>
      <w:r w:rsidRPr="00C34381">
        <w:rPr>
          <w:sz w:val="22"/>
          <w:szCs w:val="20"/>
        </w:rPr>
        <w:t xml:space="preserve"> In Prospect 1, communication skills (speaking and listening) have been paid more attention than the literacy skills (reading and writing). This might be due to the fact that students of the first grade of junior high school are young and most of the time, in developing materials for young learners, communication skills prevail </w:t>
      </w:r>
    </w:p>
    <w:p w:rsidR="00C34381" w:rsidRDefault="00C34381" w:rsidP="00C34381">
      <w:pPr>
        <w:spacing w:after="114"/>
        <w:ind w:firstLine="0"/>
        <w:rPr>
          <w:sz w:val="22"/>
          <w:szCs w:val="20"/>
        </w:rPr>
      </w:pPr>
      <w:r w:rsidRPr="00C34381">
        <w:rPr>
          <w:sz w:val="22"/>
          <w:szCs w:val="20"/>
        </w:rPr>
        <w:t xml:space="preserve">(Tomlinson, 2005). However, as the results of questionnaires and the open-ended questions revealed, the most area of discontent among teachers was the method of alphabet instruction in the textbook. Contrary to the old textbook that presented the alphabet in the order (from A to Z) and at the onset of English instruction; alphabets are spread across all units and are taught via conversations in the new textbook. Teachers believed that the authors should have paid attention to this fact that the audience are not limited to </w:t>
      </w:r>
      <w:proofErr w:type="spellStart"/>
      <w:r w:rsidRPr="00C34381">
        <w:rPr>
          <w:sz w:val="22"/>
          <w:szCs w:val="20"/>
        </w:rPr>
        <w:t>Tehrani</w:t>
      </w:r>
      <w:proofErr w:type="spellEnd"/>
      <w:r w:rsidRPr="00C34381">
        <w:rPr>
          <w:sz w:val="22"/>
          <w:szCs w:val="20"/>
        </w:rPr>
        <w:t xml:space="preserve"> students who are usually familiar with English before schools, but are from all over the country including faraway villages. </w:t>
      </w:r>
    </w:p>
    <w:p w:rsidR="00C34381" w:rsidRDefault="00C34381" w:rsidP="00C34381">
      <w:pPr>
        <w:spacing w:after="114"/>
        <w:ind w:firstLine="0"/>
        <w:rPr>
          <w:sz w:val="22"/>
          <w:szCs w:val="20"/>
        </w:rPr>
      </w:pPr>
    </w:p>
    <w:p w:rsidR="00C34381" w:rsidRPr="00C34381" w:rsidRDefault="00C34381" w:rsidP="00C34381">
      <w:pPr>
        <w:spacing w:after="114"/>
        <w:ind w:firstLine="0"/>
        <w:rPr>
          <w:sz w:val="22"/>
          <w:szCs w:val="20"/>
        </w:rPr>
      </w:pPr>
      <w:r w:rsidRPr="00C34381">
        <w:rPr>
          <w:sz w:val="22"/>
          <w:szCs w:val="20"/>
        </w:rPr>
        <w:t xml:space="preserve">  </w:t>
      </w:r>
    </w:p>
    <w:p w:rsidR="00C34381" w:rsidRDefault="00C34381" w:rsidP="00C34381">
      <w:pPr>
        <w:spacing w:after="175" w:line="259" w:lineRule="auto"/>
        <w:ind w:left="-5" w:hanging="10"/>
        <w:jc w:val="center"/>
      </w:pPr>
      <w:r>
        <w:rPr>
          <w:i/>
          <w:sz w:val="22"/>
        </w:rPr>
        <w:lastRenderedPageBreak/>
        <w:t>Table 9</w:t>
      </w:r>
    </w:p>
    <w:p w:rsidR="00C34381" w:rsidRDefault="00C34381" w:rsidP="00C34381">
      <w:pPr>
        <w:spacing w:after="3" w:line="259" w:lineRule="auto"/>
        <w:ind w:left="-5" w:hanging="10"/>
        <w:jc w:val="center"/>
      </w:pPr>
      <w:r>
        <w:rPr>
          <w:i/>
          <w:sz w:val="22"/>
        </w:rPr>
        <w:t>Descriptive Statistics for Writing</w:t>
      </w:r>
    </w:p>
    <w:tbl>
      <w:tblPr>
        <w:tblStyle w:val="TableGrid"/>
        <w:tblW w:w="8138" w:type="dxa"/>
        <w:jc w:val="center"/>
        <w:tblInd w:w="0" w:type="dxa"/>
        <w:tblCellMar>
          <w:top w:w="5" w:type="dxa"/>
          <w:right w:w="89" w:type="dxa"/>
        </w:tblCellMar>
        <w:tblLook w:val="04A0" w:firstRow="1" w:lastRow="0" w:firstColumn="1" w:lastColumn="0" w:noHBand="0" w:noVBand="1"/>
      </w:tblPr>
      <w:tblGrid>
        <w:gridCol w:w="6335"/>
        <w:gridCol w:w="941"/>
        <w:gridCol w:w="862"/>
      </w:tblGrid>
      <w:tr w:rsidR="00C34381" w:rsidTr="00C34381">
        <w:trPr>
          <w:trHeight w:val="478"/>
          <w:jc w:val="center"/>
        </w:trPr>
        <w:tc>
          <w:tcPr>
            <w:tcW w:w="6337"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941"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859"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37"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B. Skills (Literacy skills) </w:t>
            </w:r>
          </w:p>
        </w:tc>
        <w:tc>
          <w:tcPr>
            <w:tcW w:w="94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59"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37"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4.Writing </w:t>
            </w:r>
          </w:p>
        </w:tc>
        <w:tc>
          <w:tcPr>
            <w:tcW w:w="94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859"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37"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941" w:type="dxa"/>
            <w:tcBorders>
              <w:top w:val="single" w:sz="4" w:space="0" w:color="000000"/>
              <w:left w:val="nil"/>
              <w:bottom w:val="single" w:sz="4" w:space="0" w:color="000000"/>
              <w:right w:val="nil"/>
            </w:tcBorders>
          </w:tcPr>
          <w:p w:rsidR="00C34381" w:rsidRDefault="00C34381" w:rsidP="0073035F">
            <w:pPr>
              <w:spacing w:after="0" w:line="259" w:lineRule="auto"/>
              <w:ind w:left="233" w:firstLine="0"/>
              <w:jc w:val="left"/>
            </w:pPr>
            <w:r>
              <w:rPr>
                <w:sz w:val="22"/>
              </w:rPr>
              <w:t xml:space="preserve">M </w:t>
            </w:r>
          </w:p>
        </w:tc>
        <w:tc>
          <w:tcPr>
            <w:tcW w:w="859" w:type="dxa"/>
            <w:tcBorders>
              <w:top w:val="single" w:sz="4" w:space="0" w:color="000000"/>
              <w:left w:val="nil"/>
              <w:bottom w:val="single" w:sz="4" w:space="0" w:color="000000"/>
              <w:right w:val="nil"/>
            </w:tcBorders>
          </w:tcPr>
          <w:p w:rsidR="00C34381" w:rsidRDefault="00C34381" w:rsidP="0073035F">
            <w:pPr>
              <w:spacing w:after="0" w:line="259" w:lineRule="auto"/>
              <w:ind w:left="190" w:firstLine="0"/>
              <w:jc w:val="left"/>
            </w:pPr>
            <w:r>
              <w:rPr>
                <w:sz w:val="22"/>
              </w:rPr>
              <w:t xml:space="preserve">S.D </w:t>
            </w:r>
          </w:p>
        </w:tc>
      </w:tr>
      <w:tr w:rsidR="00C34381" w:rsidTr="00C34381">
        <w:trPr>
          <w:trHeight w:val="463"/>
          <w:jc w:val="center"/>
        </w:trPr>
        <w:tc>
          <w:tcPr>
            <w:tcW w:w="6337"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The textbook contains sufficient tasks for practice in spelling. </w:t>
            </w:r>
          </w:p>
        </w:tc>
        <w:tc>
          <w:tcPr>
            <w:tcW w:w="941" w:type="dxa"/>
            <w:tcBorders>
              <w:top w:val="single" w:sz="4" w:space="0" w:color="000000"/>
              <w:left w:val="nil"/>
              <w:bottom w:val="single" w:sz="4" w:space="0" w:color="000000"/>
              <w:right w:val="nil"/>
            </w:tcBorders>
          </w:tcPr>
          <w:p w:rsidR="00C34381" w:rsidRDefault="00C34381" w:rsidP="0073035F">
            <w:pPr>
              <w:spacing w:after="0" w:line="259" w:lineRule="auto"/>
              <w:ind w:left="29" w:firstLine="0"/>
              <w:jc w:val="left"/>
            </w:pPr>
            <w:r>
              <w:rPr>
                <w:sz w:val="22"/>
              </w:rPr>
              <w:t xml:space="preserve">1.:898 </w:t>
            </w:r>
          </w:p>
        </w:tc>
        <w:tc>
          <w:tcPr>
            <w:tcW w:w="859"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0.:6167 </w:t>
            </w:r>
          </w:p>
        </w:tc>
      </w:tr>
      <w:tr w:rsidR="00C34381" w:rsidTr="00C34381">
        <w:trPr>
          <w:trHeight w:val="752"/>
          <w:jc w:val="center"/>
        </w:trPr>
        <w:tc>
          <w:tcPr>
            <w:tcW w:w="6337"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The textbook contains spelling tasks that are interesting and meaningful to the students.</w:t>
            </w:r>
            <w:r>
              <w:rPr>
                <w:b/>
                <w:sz w:val="22"/>
              </w:rPr>
              <w:t xml:space="preserve"> </w:t>
            </w:r>
          </w:p>
        </w:tc>
        <w:tc>
          <w:tcPr>
            <w:tcW w:w="94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6. 9;66 </w:t>
            </w:r>
          </w:p>
        </w:tc>
        <w:tc>
          <w:tcPr>
            <w:tcW w:w="859"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0.9:&lt;&lt;9 </w:t>
            </w:r>
          </w:p>
        </w:tc>
      </w:tr>
      <w:tr w:rsidR="00C34381" w:rsidTr="00C34381">
        <w:trPr>
          <w:trHeight w:val="461"/>
          <w:jc w:val="center"/>
        </w:trPr>
        <w:tc>
          <w:tcPr>
            <w:tcW w:w="6337"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Total </w:t>
            </w:r>
          </w:p>
        </w:tc>
        <w:tc>
          <w:tcPr>
            <w:tcW w:w="941" w:type="dxa"/>
            <w:tcBorders>
              <w:top w:val="single" w:sz="4" w:space="0" w:color="000000"/>
              <w:left w:val="nil"/>
              <w:bottom w:val="single" w:sz="4" w:space="0" w:color="000000"/>
              <w:right w:val="nil"/>
            </w:tcBorders>
          </w:tcPr>
          <w:p w:rsidR="00C34381" w:rsidRDefault="00C34381" w:rsidP="0073035F">
            <w:pPr>
              <w:spacing w:after="0" w:line="259" w:lineRule="auto"/>
              <w:ind w:left="29" w:firstLine="0"/>
              <w:jc w:val="left"/>
            </w:pPr>
            <w:r>
              <w:rPr>
                <w:sz w:val="22"/>
              </w:rPr>
              <w:t xml:space="preserve">6.&lt;79&lt; </w:t>
            </w:r>
          </w:p>
        </w:tc>
        <w:tc>
          <w:tcPr>
            <w:tcW w:w="859"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0.969&lt;9 </w:t>
            </w:r>
          </w:p>
        </w:tc>
      </w:tr>
    </w:tbl>
    <w:p w:rsidR="00C34381" w:rsidRDefault="00C34381" w:rsidP="00C34381">
      <w:pPr>
        <w:tabs>
          <w:tab w:val="center" w:pos="6561"/>
          <w:tab w:val="center" w:pos="7529"/>
        </w:tabs>
        <w:spacing w:after="3" w:line="269" w:lineRule="auto"/>
        <w:ind w:left="-15" w:firstLine="0"/>
        <w:jc w:val="left"/>
      </w:pPr>
      <w:r>
        <w:rPr>
          <w:sz w:val="22"/>
        </w:rPr>
        <w:t xml:space="preserve">Total mean of literacy skills </w:t>
      </w:r>
      <w:r>
        <w:rPr>
          <w:sz w:val="22"/>
        </w:rPr>
        <w:tab/>
        <w:t xml:space="preserve">2.1054 </w:t>
      </w:r>
      <w:r>
        <w:rPr>
          <w:sz w:val="22"/>
        </w:rPr>
        <w:tab/>
        <w:t xml:space="preserve">.54039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4EDAE426" wp14:editId="3E6F6C02">
                <wp:extent cx="5176520" cy="27432"/>
                <wp:effectExtent l="0" t="0" r="0" b="0"/>
                <wp:docPr id="133653" name="Group 133653"/>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81" name="Shape 149381"/>
                        <wps:cNvSpPr/>
                        <wps:spPr>
                          <a:xfrm>
                            <a:off x="0" y="0"/>
                            <a:ext cx="3947795" cy="27432"/>
                          </a:xfrm>
                          <a:custGeom>
                            <a:avLst/>
                            <a:gdLst/>
                            <a:ahLst/>
                            <a:cxnLst/>
                            <a:rect l="0" t="0" r="0" b="0"/>
                            <a:pathLst>
                              <a:path w="3947795" h="27432">
                                <a:moveTo>
                                  <a:pt x="0" y="0"/>
                                </a:moveTo>
                                <a:lnTo>
                                  <a:pt x="3947795" y="0"/>
                                </a:lnTo>
                                <a:lnTo>
                                  <a:pt x="394779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82" name="Shape 149382"/>
                        <wps:cNvSpPr/>
                        <wps:spPr>
                          <a:xfrm>
                            <a:off x="393865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83" name="Shape 149383"/>
                        <wps:cNvSpPr/>
                        <wps:spPr>
                          <a:xfrm>
                            <a:off x="3966083" y="0"/>
                            <a:ext cx="573329" cy="27432"/>
                          </a:xfrm>
                          <a:custGeom>
                            <a:avLst/>
                            <a:gdLst/>
                            <a:ahLst/>
                            <a:cxnLst/>
                            <a:rect l="0" t="0" r="0" b="0"/>
                            <a:pathLst>
                              <a:path w="573329" h="27432">
                                <a:moveTo>
                                  <a:pt x="0" y="0"/>
                                </a:moveTo>
                                <a:lnTo>
                                  <a:pt x="573329" y="0"/>
                                </a:lnTo>
                                <a:lnTo>
                                  <a:pt x="57332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84" name="Shape 149384"/>
                        <wps:cNvSpPr/>
                        <wps:spPr>
                          <a:xfrm>
                            <a:off x="453034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85" name="Shape 149385"/>
                        <wps:cNvSpPr/>
                        <wps:spPr>
                          <a:xfrm>
                            <a:off x="4557776" y="0"/>
                            <a:ext cx="618744" cy="27432"/>
                          </a:xfrm>
                          <a:custGeom>
                            <a:avLst/>
                            <a:gdLst/>
                            <a:ahLst/>
                            <a:cxnLst/>
                            <a:rect l="0" t="0" r="0" b="0"/>
                            <a:pathLst>
                              <a:path w="618744" h="27432">
                                <a:moveTo>
                                  <a:pt x="0" y="0"/>
                                </a:moveTo>
                                <a:lnTo>
                                  <a:pt x="618744" y="0"/>
                                </a:lnTo>
                                <a:lnTo>
                                  <a:pt x="61874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288278" id="Group 133653"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">
                <v:shape id="Shape 149381" o:spid="_x0000_s1027" style="position:absolute;width:39477;height:274;visibility:visible;mso-wrap-style:square;v-text-anchor:top" coordsize="394779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hycQA&#10;AADfAAAADwAAAGRycy9kb3ducmV2LnhtbERPy2rCQBTdF/yH4Ra6qxOjSIyOUloK6kLwga27S+Y2&#10;CWbuhMw0xr93BMHl4bxni85UoqXGlZYVDPoRCOLM6pJzBYf993sCwnlkjZVlUnAlB4t572WGqbYX&#10;3lK787kIIexSVFB4X6dSuqwgg65va+LA/dnGoA+wyaVu8BLCTSXjKBpLgyWHhgJr+iwoO+/+TZix&#10;+Wp9earbVbe+HuNfHsYb/FHq7bX7mILw1Pmn+OFe6uAbTYbJAO5/A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YcnEAAAA3wAAAA8AAAAAAAAAAAAAAAAAmAIAAGRycy9k&#10;b3ducmV2LnhtbFBLBQYAAAAABAAEAPUAAACJAwAAAAA=&#10;" path="m,l3947795,r,27432l,27432,,e" fillcolor="black" stroked="f" strokeweight="0">
                  <v:stroke miterlimit="83231f" joinstyle="miter"/>
                  <v:path arrowok="t" textboxrect="0,0,3947795,27432"/>
                </v:shape>
                <v:shape id="Shape 149382" o:spid="_x0000_s1028" style="position:absolute;left:39386;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FHsQA&#10;AADfAAAADwAAAGRycy9kb3ducmV2LnhtbERPTWvCQBC9F/wPyxR6q5toSW3MKiJIK3oxLZ7H7DQJ&#10;yc6G7Nak/94VCj0+3ne2Hk0rrtS72rKCeBqBIC6srrlU8PW5e16AcB5ZY2uZFPySg/Vq8pBhqu3A&#10;J7rmvhQhhF2KCirvu1RKV1Rk0E1tRxy4b9sb9AH2pdQ9DiHctHIWRYk0WHNoqLCjbUVFk/8YBef8&#10;Er8n5z2f4nHQMpm/Nsf4oNTT47hZgvA0+n/xn/tDh/kvb/PFDO5/A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XxR7EAAAA3wAAAA8AAAAAAAAAAAAAAAAAmAIAAGRycy9k&#10;b3ducmV2LnhtbFBLBQYAAAAABAAEAPUAAACJAwAAAAA=&#10;" path="m,l27432,r,27432l,27432,,e" fillcolor="black" stroked="f" strokeweight="0">
                  <v:stroke miterlimit="83231f" joinstyle="miter"/>
                  <v:path arrowok="t" textboxrect="0,0,27432,27432"/>
                </v:shape>
                <v:shape id="Shape 149383" o:spid="_x0000_s1029" style="position:absolute;left:39660;width:5734;height:274;visibility:visible;mso-wrap-style:square;v-text-anchor:top" coordsize="57332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fP0MUA&#10;AADfAAAADwAAAGRycy9kb3ducmV2LnhtbERPTUsDMRC9C/6HMIKXYpN2i7Rr09IWK4Ina7F4G5Nx&#10;d+lmsiSxXf+9EQoeH+97vuxdK04UYuNZw2ioQBAbbxuuNOzftndTEDEhW2w9k4YfirBcXF/NsbT+&#10;zK902qVK5BCOJWqoU+pKKaOpyWEc+o44c18+OEwZhkragOcc7lo5VupeOmw4N9TY0aYmc9x9Ow2H&#10;9233WATz8TJQa0N2opqnz73Wtzf96gFEoj79iy/uZ5vnT2bFtIC/Pxm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8/QxQAAAN8AAAAPAAAAAAAAAAAAAAAAAJgCAABkcnMv&#10;ZG93bnJldi54bWxQSwUGAAAAAAQABAD1AAAAigMAAAAA&#10;" path="m,l573329,r,27432l,27432,,e" fillcolor="black" stroked="f" strokeweight="0">
                  <v:stroke miterlimit="83231f" joinstyle="miter"/>
                  <v:path arrowok="t" textboxrect="0,0,573329,27432"/>
                </v:shape>
                <v:shape id="Shape 149384" o:spid="_x0000_s1030" style="position:absolute;left:4530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48cMA&#10;AADfAAAADwAAAGRycy9kb3ducmV2LnhtbERPTWvCQBC9C/6HZQq91U1UUhtdRYRSRS+mxfOYnSbB&#10;7GzIbk38965Q8Ph434tVb2pxpdZVlhXEowgEcW51xYWCn+/PtxkI55E11pZJwY0crJbDwQJTbTs+&#10;0jXzhQgh7FJUUHrfpFK6vCSDbmQb4sD92tagD7AtpG6xC+GmluMoSqTBikNDiQ1tSsov2Z9RcMrO&#10;8Vdy2vEx7jstk8n75RDvlXp96ddzEJ56/xT/u7c6zJ9+TGZTePwJ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L48cMAAADfAAAADwAAAAAAAAAAAAAAAACYAgAAZHJzL2Rv&#10;d25yZXYueG1sUEsFBgAAAAAEAAQA9QAAAIgDAAAAAA==&#10;" path="m,l27432,r,27432l,27432,,e" fillcolor="black" stroked="f" strokeweight="0">
                  <v:stroke miterlimit="83231f" joinstyle="miter"/>
                  <v:path arrowok="t" textboxrect="0,0,27432,27432"/>
                </v:shape>
                <v:shape id="Shape 149385" o:spid="_x0000_s1031" style="position:absolute;left:45577;width:6188;height:274;visibility:visible;mso-wrap-style:square;v-text-anchor:top" coordsize="61874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3usIA&#10;AADfAAAADwAAAGRycy9kb3ducmV2LnhtbERPy2rCQBTdF/oPwxXc1YltDTF1lBIaqLjyub5kbpNg&#10;5k7ITE38e0cQXB7Oe7EaTCMu1LnasoLpJAJBXFhdc6ngsM/fEhDOI2tsLJOCKzlYLV9fFphq2/OW&#10;LjtfihDCLkUFlfdtKqUrKjLoJrYlDtyf7Qz6ALtS6g77EG4a+R5FsTRYc2iosKWsouK8+zcKivwn&#10;idd0jLN9f0qifHM2mT8oNR4N318gPA3+KX64f3WY/zn/SGZw/xMA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3e6wgAAAN8AAAAPAAAAAAAAAAAAAAAAAJgCAABkcnMvZG93&#10;bnJldi54bWxQSwUGAAAAAAQABAD1AAAAhwMAAAAA&#10;" path="m,l618744,r,27432l,27432,,e" fillcolor="black" stroked="f" strokeweight="0">
                  <v:stroke miterlimit="83231f" joinstyle="miter"/>
                  <v:path arrowok="t" textboxrect="0,0,618744,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The studies which were conducted on Prospect 1 evaluation further supported the results of the present study. For instance, finding the textbook deficient in teaching the alphabets, </w:t>
      </w:r>
      <w:proofErr w:type="spellStart"/>
      <w:r w:rsidRPr="00C34381">
        <w:rPr>
          <w:sz w:val="22"/>
          <w:szCs w:val="20"/>
        </w:rPr>
        <w:t>Elahi</w:t>
      </w:r>
      <w:proofErr w:type="spellEnd"/>
      <w:r w:rsidRPr="00C34381">
        <w:rPr>
          <w:sz w:val="22"/>
          <w:szCs w:val="20"/>
        </w:rPr>
        <w:t xml:space="preserve"> </w:t>
      </w:r>
      <w:proofErr w:type="spellStart"/>
      <w:r w:rsidRPr="00C34381">
        <w:rPr>
          <w:sz w:val="22"/>
          <w:szCs w:val="20"/>
        </w:rPr>
        <w:t>Shirvan</w:t>
      </w:r>
      <w:proofErr w:type="spellEnd"/>
      <w:r w:rsidRPr="00C34381">
        <w:rPr>
          <w:sz w:val="22"/>
          <w:szCs w:val="20"/>
        </w:rPr>
        <w:t xml:space="preserve"> et al. (2014) developed starters to help learners deal with alphabets of English. The results of </w:t>
      </w:r>
      <w:proofErr w:type="spellStart"/>
      <w:r w:rsidRPr="00C34381">
        <w:rPr>
          <w:sz w:val="22"/>
          <w:szCs w:val="20"/>
        </w:rPr>
        <w:t>Janfeshan</w:t>
      </w:r>
      <w:proofErr w:type="spellEnd"/>
      <w:r w:rsidRPr="00C34381">
        <w:rPr>
          <w:sz w:val="22"/>
          <w:szCs w:val="20"/>
        </w:rPr>
        <w:t xml:space="preserve"> and </w:t>
      </w:r>
      <w:proofErr w:type="spellStart"/>
      <w:r w:rsidRPr="00C34381">
        <w:rPr>
          <w:sz w:val="22"/>
          <w:szCs w:val="20"/>
        </w:rPr>
        <w:t>Nosrati</w:t>
      </w:r>
      <w:proofErr w:type="spellEnd"/>
      <w:r w:rsidRPr="00C34381">
        <w:rPr>
          <w:sz w:val="22"/>
          <w:szCs w:val="20"/>
        </w:rPr>
        <w:t xml:space="preserve"> (2014</w:t>
      </w:r>
      <w:proofErr w:type="gramStart"/>
      <w:r w:rsidRPr="00C34381">
        <w:rPr>
          <w:sz w:val="22"/>
          <w:szCs w:val="20"/>
        </w:rPr>
        <w:t>)</w:t>
      </w:r>
      <w:r w:rsidRPr="00C34381">
        <w:rPr>
          <w:rFonts w:ascii="Segoe UI Semilight" w:hAnsi="Segoe UI Semilight" w:cs="Segoe UI Semilight"/>
          <w:sz w:val="22"/>
          <w:szCs w:val="20"/>
        </w:rPr>
        <w:t>‟</w:t>
      </w:r>
      <w:proofErr w:type="gramEnd"/>
      <w:r w:rsidRPr="00C34381">
        <w:rPr>
          <w:sz w:val="22"/>
          <w:szCs w:val="20"/>
        </w:rPr>
        <w:t xml:space="preserve">s study revealed that Prospect 1 has a good focus on oral and communicative skills at the expense of literacy skills. </w:t>
      </w:r>
      <w:proofErr w:type="spellStart"/>
      <w:r w:rsidRPr="00C34381">
        <w:rPr>
          <w:sz w:val="22"/>
          <w:szCs w:val="20"/>
        </w:rPr>
        <w:t>Bagheri</w:t>
      </w:r>
      <w:proofErr w:type="spellEnd"/>
      <w:r w:rsidRPr="00C34381">
        <w:rPr>
          <w:sz w:val="22"/>
          <w:szCs w:val="20"/>
        </w:rPr>
        <w:t xml:space="preserve"> and </w:t>
      </w:r>
      <w:proofErr w:type="spellStart"/>
      <w:r w:rsidRPr="00C34381">
        <w:rPr>
          <w:sz w:val="22"/>
          <w:szCs w:val="20"/>
        </w:rPr>
        <w:t>Karampour</w:t>
      </w:r>
      <w:proofErr w:type="spellEnd"/>
      <w:r w:rsidRPr="00C34381">
        <w:rPr>
          <w:sz w:val="22"/>
          <w:szCs w:val="20"/>
        </w:rPr>
        <w:t xml:space="preserve"> (2015) considered the heavier weight that is attached to listening and speaking at the expense of reading and writing as one of the weak spots in Prospect 1. To sum up, teachers demanded striking a balance between communication (listening and speaking) and literacy skills (reading and writing).  </w:t>
      </w:r>
    </w:p>
    <w:p w:rsidR="00C34381" w:rsidRPr="00C34381" w:rsidRDefault="00C34381" w:rsidP="00C34381">
      <w:pPr>
        <w:spacing w:after="176" w:line="259" w:lineRule="auto"/>
        <w:ind w:left="-5" w:hanging="10"/>
        <w:jc w:val="center"/>
        <w:rPr>
          <w:sz w:val="22"/>
          <w:szCs w:val="20"/>
        </w:rPr>
      </w:pPr>
      <w:r w:rsidRPr="00C34381">
        <w:rPr>
          <w:i/>
          <w:sz w:val="20"/>
          <w:szCs w:val="20"/>
        </w:rPr>
        <w:t>Table 10</w:t>
      </w:r>
    </w:p>
    <w:p w:rsidR="00C34381" w:rsidRDefault="00C34381" w:rsidP="00C34381">
      <w:pPr>
        <w:spacing w:after="3" w:line="259" w:lineRule="auto"/>
        <w:ind w:left="-5" w:hanging="10"/>
        <w:jc w:val="center"/>
      </w:pPr>
      <w:r w:rsidRPr="00C34381">
        <w:rPr>
          <w:i/>
          <w:sz w:val="20"/>
          <w:szCs w:val="20"/>
        </w:rPr>
        <w:t>Descriptive Statistics for Vocabulary</w:t>
      </w:r>
    </w:p>
    <w:tbl>
      <w:tblPr>
        <w:tblStyle w:val="TableGrid"/>
        <w:tblW w:w="8138" w:type="dxa"/>
        <w:jc w:val="center"/>
        <w:tblInd w:w="0" w:type="dxa"/>
        <w:tblCellMar>
          <w:top w:w="5" w:type="dxa"/>
          <w:right w:w="53" w:type="dxa"/>
        </w:tblCellMar>
        <w:tblLook w:val="04A0" w:firstRow="1" w:lastRow="0" w:firstColumn="1" w:lastColumn="0" w:noHBand="0" w:noVBand="1"/>
      </w:tblPr>
      <w:tblGrid>
        <w:gridCol w:w="6383"/>
        <w:gridCol w:w="821"/>
        <w:gridCol w:w="934"/>
      </w:tblGrid>
      <w:tr w:rsidR="00C34381" w:rsidTr="00C34381">
        <w:trPr>
          <w:trHeight w:val="480"/>
          <w:jc w:val="center"/>
        </w:trPr>
        <w:tc>
          <w:tcPr>
            <w:tcW w:w="6383" w:type="dxa"/>
            <w:tcBorders>
              <w:top w:val="single" w:sz="17"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II. Linguistic features </w:t>
            </w:r>
          </w:p>
        </w:tc>
        <w:tc>
          <w:tcPr>
            <w:tcW w:w="821"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c>
          <w:tcPr>
            <w:tcW w:w="934" w:type="dxa"/>
            <w:tcBorders>
              <w:top w:val="single" w:sz="17"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8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B. Skills </w:t>
            </w:r>
          </w:p>
        </w:tc>
        <w:tc>
          <w:tcPr>
            <w:tcW w:w="82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934"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8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5.Vocabulary </w:t>
            </w:r>
          </w:p>
        </w:tc>
        <w:tc>
          <w:tcPr>
            <w:tcW w:w="82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934"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C34381">
        <w:trPr>
          <w:trHeight w:val="461"/>
          <w:jc w:val="center"/>
        </w:trPr>
        <w:tc>
          <w:tcPr>
            <w:tcW w:w="638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Statement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left="204" w:firstLine="0"/>
              <w:jc w:val="left"/>
            </w:pPr>
            <w:r>
              <w:rPr>
                <w:sz w:val="22"/>
              </w:rPr>
              <w:t xml:space="preserve">M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right="54" w:firstLine="0"/>
              <w:jc w:val="center"/>
            </w:pPr>
            <w:r>
              <w:rPr>
                <w:sz w:val="22"/>
              </w:rPr>
              <w:t xml:space="preserve">S.D </w:t>
            </w:r>
          </w:p>
        </w:tc>
      </w:tr>
      <w:tr w:rsidR="00C34381" w:rsidTr="00C34381">
        <w:trPr>
          <w:trHeight w:val="912"/>
          <w:jc w:val="center"/>
        </w:trPr>
        <w:tc>
          <w:tcPr>
            <w:tcW w:w="6383" w:type="dxa"/>
            <w:tcBorders>
              <w:top w:val="single" w:sz="4" w:space="0" w:color="000000"/>
              <w:left w:val="nil"/>
              <w:bottom w:val="single" w:sz="4" w:space="0" w:color="000000"/>
              <w:right w:val="nil"/>
            </w:tcBorders>
          </w:tcPr>
          <w:p w:rsidR="00C34381" w:rsidRDefault="00C34381" w:rsidP="0073035F">
            <w:pPr>
              <w:spacing w:after="175" w:line="259" w:lineRule="auto"/>
              <w:ind w:left="108" w:firstLine="0"/>
              <w:jc w:val="left"/>
            </w:pPr>
            <w:r>
              <w:rPr>
                <w:sz w:val="22"/>
              </w:rPr>
              <w:t xml:space="preserve">The textbook presents new vocabulary in context. </w:t>
            </w:r>
          </w:p>
          <w:p w:rsidR="00C34381" w:rsidRDefault="00C34381" w:rsidP="0073035F">
            <w:pPr>
              <w:spacing w:after="0" w:line="259" w:lineRule="auto"/>
              <w:ind w:left="108" w:firstLine="0"/>
              <w:jc w:val="left"/>
            </w:pPr>
            <w:r>
              <w:rPr>
                <w:sz w:val="22"/>
              </w:rPr>
              <w:t xml:space="preserve">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2.9802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0.674577 </w:t>
            </w:r>
          </w:p>
        </w:tc>
      </w:tr>
      <w:tr w:rsidR="00C34381" w:rsidTr="00C34381">
        <w:trPr>
          <w:trHeight w:val="752"/>
          <w:jc w:val="center"/>
        </w:trPr>
        <w:tc>
          <w:tcPr>
            <w:tcW w:w="638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jc w:val="left"/>
            </w:pPr>
            <w:r>
              <w:rPr>
                <w:sz w:val="22"/>
              </w:rPr>
              <w:t xml:space="preserve"> The new vocabulary items are repeated in subsequent lessons for    reinforcement.</w:t>
            </w:r>
            <w:r>
              <w:rPr>
                <w:b/>
                <w:sz w:val="22"/>
              </w:rPr>
              <w:t xml:space="preserve">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2.9179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left="55" w:firstLine="0"/>
              <w:jc w:val="left"/>
            </w:pPr>
            <w:r>
              <w:rPr>
                <w:sz w:val="22"/>
              </w:rPr>
              <w:t xml:space="preserve">0.78979 </w:t>
            </w:r>
          </w:p>
        </w:tc>
      </w:tr>
      <w:tr w:rsidR="00C34381" w:rsidTr="00C34381">
        <w:trPr>
          <w:trHeight w:val="751"/>
          <w:jc w:val="center"/>
        </w:trPr>
        <w:tc>
          <w:tcPr>
            <w:tcW w:w="6383" w:type="dxa"/>
            <w:tcBorders>
              <w:top w:val="single" w:sz="4" w:space="0" w:color="000000"/>
              <w:left w:val="nil"/>
              <w:bottom w:val="single" w:sz="4" w:space="0" w:color="000000"/>
              <w:right w:val="nil"/>
            </w:tcBorders>
          </w:tcPr>
          <w:p w:rsidR="00C34381" w:rsidRDefault="00C34381" w:rsidP="0073035F">
            <w:pPr>
              <w:spacing w:after="0" w:line="259" w:lineRule="auto"/>
              <w:ind w:left="108" w:firstLine="0"/>
            </w:pPr>
            <w:r>
              <w:rPr>
                <w:sz w:val="22"/>
              </w:rPr>
              <w:t xml:space="preserve"> The presentation of vocabulary move gradually from the simple to the more complex (i.e. from concrete to abstract).</w:t>
            </w:r>
            <w:r>
              <w:rPr>
                <w:b/>
                <w:sz w:val="22"/>
              </w:rPr>
              <w:t xml:space="preserve"> </w:t>
            </w:r>
          </w:p>
        </w:tc>
        <w:tc>
          <w:tcPr>
            <w:tcW w:w="82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2.9:69 </w:t>
            </w:r>
          </w:p>
        </w:tc>
        <w:tc>
          <w:tcPr>
            <w:tcW w:w="934" w:type="dxa"/>
            <w:tcBorders>
              <w:top w:val="single" w:sz="4" w:space="0" w:color="000000"/>
              <w:left w:val="nil"/>
              <w:bottom w:val="single" w:sz="4" w:space="0" w:color="000000"/>
              <w:right w:val="nil"/>
            </w:tcBorders>
          </w:tcPr>
          <w:p w:rsidR="00C34381" w:rsidRDefault="00C34381" w:rsidP="0073035F">
            <w:pPr>
              <w:spacing w:after="0" w:line="259" w:lineRule="auto"/>
              <w:ind w:left="55" w:firstLine="0"/>
              <w:jc w:val="left"/>
            </w:pPr>
            <w:r>
              <w:rPr>
                <w:sz w:val="22"/>
              </w:rPr>
              <w:t xml:space="preserve">0.717:&lt; </w:t>
            </w:r>
          </w:p>
        </w:tc>
      </w:tr>
    </w:tbl>
    <w:p w:rsidR="00C34381" w:rsidRDefault="00C34381" w:rsidP="00C34381">
      <w:pPr>
        <w:tabs>
          <w:tab w:val="center" w:pos="6577"/>
          <w:tab w:val="center" w:pos="7510"/>
        </w:tabs>
        <w:spacing w:after="3" w:line="269" w:lineRule="auto"/>
        <w:ind w:left="-15" w:firstLine="0"/>
        <w:jc w:val="left"/>
      </w:pPr>
      <w:r>
        <w:rPr>
          <w:sz w:val="22"/>
        </w:rPr>
        <w:t xml:space="preserve">Total </w:t>
      </w:r>
      <w:r>
        <w:rPr>
          <w:sz w:val="22"/>
        </w:rPr>
        <w:tab/>
        <w:t xml:space="preserve">2.5099 </w:t>
      </w:r>
      <w:r>
        <w:rPr>
          <w:sz w:val="22"/>
        </w:rPr>
        <w:tab/>
        <w:t xml:space="preserve">0.5:89&lt; </w:t>
      </w:r>
    </w:p>
    <w:p w:rsidR="00C34381" w:rsidRDefault="00C34381" w:rsidP="00C34381">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538F5946" wp14:editId="3D60B662">
                <wp:extent cx="5176520" cy="27432"/>
                <wp:effectExtent l="0" t="0" r="0" b="0"/>
                <wp:docPr id="136075" name="Group 136075"/>
                <wp:cNvGraphicFramePr/>
                <a:graphic xmlns:a="http://schemas.openxmlformats.org/drawingml/2006/main">
                  <a:graphicData uri="http://schemas.microsoft.com/office/word/2010/wordprocessingGroup">
                    <wpg:wgp>
                      <wpg:cNvGrpSpPr/>
                      <wpg:grpSpPr>
                        <a:xfrm>
                          <a:off x="0" y="0"/>
                          <a:ext cx="5176520" cy="27432"/>
                          <a:chOff x="0" y="0"/>
                          <a:chExt cx="5176520" cy="27432"/>
                        </a:xfrm>
                      </wpg:grpSpPr>
                      <wps:wsp>
                        <wps:cNvPr id="149391" name="Shape 149391"/>
                        <wps:cNvSpPr/>
                        <wps:spPr>
                          <a:xfrm>
                            <a:off x="0" y="0"/>
                            <a:ext cx="3993515" cy="27432"/>
                          </a:xfrm>
                          <a:custGeom>
                            <a:avLst/>
                            <a:gdLst/>
                            <a:ahLst/>
                            <a:cxnLst/>
                            <a:rect l="0" t="0" r="0" b="0"/>
                            <a:pathLst>
                              <a:path w="3993515" h="27432">
                                <a:moveTo>
                                  <a:pt x="0" y="0"/>
                                </a:moveTo>
                                <a:lnTo>
                                  <a:pt x="3993515" y="0"/>
                                </a:lnTo>
                                <a:lnTo>
                                  <a:pt x="399351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92" name="Shape 149392"/>
                        <wps:cNvSpPr/>
                        <wps:spPr>
                          <a:xfrm>
                            <a:off x="398437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93" name="Shape 149393"/>
                        <wps:cNvSpPr/>
                        <wps:spPr>
                          <a:xfrm>
                            <a:off x="4011803" y="0"/>
                            <a:ext cx="503225" cy="27432"/>
                          </a:xfrm>
                          <a:custGeom>
                            <a:avLst/>
                            <a:gdLst/>
                            <a:ahLst/>
                            <a:cxnLst/>
                            <a:rect l="0" t="0" r="0" b="0"/>
                            <a:pathLst>
                              <a:path w="503225" h="27432">
                                <a:moveTo>
                                  <a:pt x="0" y="0"/>
                                </a:moveTo>
                                <a:lnTo>
                                  <a:pt x="503225" y="0"/>
                                </a:lnTo>
                                <a:lnTo>
                                  <a:pt x="50322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94" name="Shape 149394"/>
                        <wps:cNvSpPr/>
                        <wps:spPr>
                          <a:xfrm>
                            <a:off x="450596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95" name="Shape 149395"/>
                        <wps:cNvSpPr/>
                        <wps:spPr>
                          <a:xfrm>
                            <a:off x="4533392" y="0"/>
                            <a:ext cx="643128" cy="27432"/>
                          </a:xfrm>
                          <a:custGeom>
                            <a:avLst/>
                            <a:gdLst/>
                            <a:ahLst/>
                            <a:cxnLst/>
                            <a:rect l="0" t="0" r="0" b="0"/>
                            <a:pathLst>
                              <a:path w="643128" h="27432">
                                <a:moveTo>
                                  <a:pt x="0" y="0"/>
                                </a:moveTo>
                                <a:lnTo>
                                  <a:pt x="643128" y="0"/>
                                </a:lnTo>
                                <a:lnTo>
                                  <a:pt x="6431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A601A7" id="Group 136075" o:spid="_x0000_s1026" style="width:407.6pt;height:2.15pt;mso-position-horizontal-relative:char;mso-position-vertical-relative:line" coordsize="517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">
                <v:shape id="Shape 149391" o:spid="_x0000_s1027" style="position:absolute;width:39935;height:274;visibility:visible;mso-wrap-style:square;v-text-anchor:top" coordsize="399351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pccA&#10;AADfAAAADwAAAGRycy9kb3ducmV2LnhtbERPy2rCQBTdC/2H4Ra6EZ1YJWjqKFVQVNpFfSy6u83c&#10;JqGZO2lmovHvOwXB5eG8p/PWlOJMtSssKxj0IxDEqdUFZwqOh1VvDMJ5ZI2lZVJwJQfz2UNniom2&#10;F/6g895nIoSwS1BB7n2VSOnSnAy6vq2IA/dta4M+wDqTusZLCDelfI6iWBosODTkWNEyp/Rn3xgF&#10;b6dR/Bul+O524/Xi2m22Xyv+VOrpsX19AeGp9Xfxzb3RYf5oMpwM4P9PAC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f2qXHAAAA3wAAAA8AAAAAAAAAAAAAAAAAmAIAAGRy&#10;cy9kb3ducmV2LnhtbFBLBQYAAAAABAAEAPUAAACMAwAAAAA=&#10;" path="m,l3993515,r,27432l,27432,,e" fillcolor="black" stroked="f" strokeweight="0">
                  <v:stroke miterlimit="83231f" joinstyle="miter"/>
                  <v:path arrowok="t" textboxrect="0,0,3993515,27432"/>
                </v:shape>
                <v:shape id="Shape 149392" o:spid="_x0000_s1028" style="position:absolute;left:39843;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Tw8QA&#10;AADfAAAADwAAAGRycy9kb3ducmV2LnhtbERPTWvCQBC9F/wPyxR6q5toSWvMKiJIK3oxLZ7H7DQJ&#10;yc6G7Nak/94VCj0+3ne2Hk0rrtS72rKCeBqBIC6srrlU8PW5e34D4TyyxtYyKfglB+vV5CHDVNuB&#10;T3TNfSlCCLsUFVTed6mUrqjIoJvajjhw37Y36APsS6l7HEK4aeUsihJpsObQUGFH24qKJv8xCs75&#10;JX5Pzns+xeOgZTJ/bY7xQamnx3GzBOFp9P/iP/eHDvNfFvPFDO5/A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OU8PEAAAA3wAAAA8AAAAAAAAAAAAAAAAAmAIAAGRycy9k&#10;b3ducmV2LnhtbFBLBQYAAAAABAAEAPUAAACJAwAAAAA=&#10;" path="m,l27432,r,27432l,27432,,e" fillcolor="black" stroked="f" strokeweight="0">
                  <v:stroke miterlimit="83231f" joinstyle="miter"/>
                  <v:path arrowok="t" textboxrect="0,0,27432,27432"/>
                </v:shape>
                <v:shape id="Shape 149393" o:spid="_x0000_s1029" style="position:absolute;left:40118;width:5032;height:274;visibility:visible;mso-wrap-style:square;v-text-anchor:top" coordsize="50322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5TMMA&#10;AADfAAAADwAAAGRycy9kb3ducmV2LnhtbERPy0oDMRTdC/5DuIIbsUmtSGfatFSh4Eqx9gMuk9vJ&#10;tJObMMk89OuNILg8nPd6O7lWDNTFxrOG+UyBIK68abjWcPzc3y9BxIRssPVMGr4ownZzfbXG0viR&#10;P2g4pFrkEI4larAphVLKWFlyGGc+EGfu5DuHKcOulqbDMYe7Vj4o9SQdNpwbLAZ6sVRdDr3TUHzv&#10;j0EtR6mGPobz+92bfU691rc3024FItGU/sV/7leT5z8Wi2IBv38y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R5TMMAAADfAAAADwAAAAAAAAAAAAAAAACYAgAAZHJzL2Rv&#10;d25yZXYueG1sUEsFBgAAAAAEAAQA9QAAAIgDAAAAAA==&#10;" path="m,l503225,r,27432l,27432,,e" fillcolor="black" stroked="f" strokeweight="0">
                  <v:stroke miterlimit="83231f" joinstyle="miter"/>
                  <v:path arrowok="t" textboxrect="0,0,503225,27432"/>
                </v:shape>
                <v:shape id="Shape 149394" o:spid="_x0000_s1030" style="position:absolute;left:4505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uLMMA&#10;AADfAAAADwAAAGRycy9kb3ducmV2LnhtbERPTWvCQBC9F/wPywje6iZVokZXkYK0Ui9G8TxmxySY&#10;nQ3ZrUn/vVso9Ph436tNb2rxoNZVlhXE4wgEcW51xYWC82n3OgfhPLLG2jIp+CEHm/XgZYWpth0f&#10;6ZH5QoQQdikqKL1vUildXpJBN7YNceButjXoA2wLqVvsQrip5VsUJdJgxaGhxIbeS8rv2bdRcMmu&#10;8Udy2fMx7jstk8nsfoi/lBoN++0ShKfe/4v/3J86zJ8uJosp/P4JA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tuLMMAAADfAAAADwAAAAAAAAAAAAAAAACYAgAAZHJzL2Rv&#10;d25yZXYueG1sUEsFBgAAAAAEAAQA9QAAAIgDAAAAAA==&#10;" path="m,l27432,r,27432l,27432,,e" fillcolor="black" stroked="f" strokeweight="0">
                  <v:stroke miterlimit="83231f" joinstyle="miter"/>
                  <v:path arrowok="t" textboxrect="0,0,27432,27432"/>
                </v:shape>
                <v:shape id="Shape 149395" o:spid="_x0000_s1031" style="position:absolute;left:45333;width:6432;height:274;visibility:visible;mso-wrap-style:square;v-text-anchor:top" coordsize="64312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LKscA&#10;AADfAAAADwAAAGRycy9kb3ducmV2LnhtbERPTWvCQBC9F/oflil4KbpRW9HoKiJY9NBSo9geh+yY&#10;BLOzMbs1sb++Wyj0+Hjfs0VrSnGl2hWWFfR7EQji1OqCMwWH/bo7BuE8ssbSMim4kYPF/P5uhrG2&#10;De/omvhMhBB2MSrIva9iKV2ak0HXsxVx4E62NugDrDOpa2xCuCnlIIpG0mDBoSHHilY5pefkyyjY&#10;N8fX4SV9wfNntU0+xu+PR/f9plTnoV1OQXhq/b/4z73RYf7TZDh5ht8/AY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XyyrHAAAA3wAAAA8AAAAAAAAAAAAAAAAAmAIAAGRy&#10;cy9kb3ducmV2LnhtbFBLBQYAAAAABAAEAPUAAACMAwAAAAA=&#10;" path="m,l643128,r,27432l,27432,,e" fillcolor="black" stroked="f" strokeweight="0">
                  <v:stroke miterlimit="83231f" joinstyle="miter"/>
                  <v:path arrowok="t" textboxrect="0,0,643128,27432"/>
                </v:shape>
                <w10:anchorlock/>
              </v:group>
            </w:pict>
          </mc:Fallback>
        </mc:AlternateContent>
      </w:r>
    </w:p>
    <w:p w:rsidR="00C34381" w:rsidRDefault="00C34381" w:rsidP="00C34381">
      <w:pPr>
        <w:spacing w:after="197" w:line="259" w:lineRule="auto"/>
        <w:ind w:firstLine="0"/>
        <w:jc w:val="left"/>
      </w:pPr>
      <w:r>
        <w:rPr>
          <w:sz w:val="22"/>
        </w:rPr>
        <w:t xml:space="preserve"> </w:t>
      </w:r>
    </w:p>
    <w:p w:rsidR="00C34381" w:rsidRPr="00C34381" w:rsidRDefault="00C34381" w:rsidP="00C34381">
      <w:pPr>
        <w:spacing w:after="114"/>
        <w:ind w:firstLine="0"/>
        <w:rPr>
          <w:sz w:val="22"/>
          <w:szCs w:val="20"/>
        </w:rPr>
      </w:pPr>
      <w:r w:rsidRPr="00C34381">
        <w:rPr>
          <w:sz w:val="22"/>
          <w:szCs w:val="20"/>
        </w:rPr>
        <w:t xml:space="preserve">Contextualization got the highest mean value (i.e., 2.98) in vocabulary section.  Recycling for reinforcement and sequencing gained the mean values of 2.23 and </w:t>
      </w:r>
    </w:p>
    <w:p w:rsidR="00C34381" w:rsidRPr="00C34381" w:rsidRDefault="00C34381" w:rsidP="00C34381">
      <w:pPr>
        <w:spacing w:after="114"/>
        <w:ind w:firstLine="0"/>
        <w:rPr>
          <w:sz w:val="22"/>
          <w:szCs w:val="20"/>
        </w:rPr>
      </w:pPr>
      <w:r w:rsidRPr="00C34381">
        <w:rPr>
          <w:sz w:val="22"/>
          <w:szCs w:val="20"/>
        </w:rPr>
        <w:t xml:space="preserve">2.27 </w:t>
      </w:r>
      <w:proofErr w:type="gramStart"/>
      <w:r w:rsidRPr="00C34381">
        <w:rPr>
          <w:sz w:val="22"/>
          <w:szCs w:val="20"/>
        </w:rPr>
        <w:t>which</w:t>
      </w:r>
      <w:proofErr w:type="gramEnd"/>
      <w:r w:rsidRPr="00C34381">
        <w:rPr>
          <w:sz w:val="22"/>
          <w:szCs w:val="20"/>
        </w:rPr>
        <w:t xml:space="preserve"> showed that these items could not gain teachers</w:t>
      </w:r>
      <w:r w:rsidRPr="00C34381">
        <w:rPr>
          <w:rFonts w:ascii="Segoe UI Semilight" w:hAnsi="Segoe UI Semilight" w:cs="Segoe UI Semilight"/>
          <w:sz w:val="22"/>
          <w:szCs w:val="20"/>
        </w:rPr>
        <w:t>‟</w:t>
      </w:r>
      <w:r w:rsidRPr="00C34381">
        <w:rPr>
          <w:sz w:val="22"/>
          <w:szCs w:val="20"/>
        </w:rPr>
        <w:t xml:space="preserve"> support. The total mean of vocabulary was 2.50 which indicated that the vocabulary part of the textbook was satisfactory for teachers. </w:t>
      </w:r>
    </w:p>
    <w:p w:rsidR="00C34381" w:rsidRPr="00C34381" w:rsidRDefault="00C34381" w:rsidP="00C34381">
      <w:pPr>
        <w:spacing w:after="114"/>
        <w:ind w:firstLine="0"/>
        <w:rPr>
          <w:sz w:val="22"/>
          <w:szCs w:val="20"/>
        </w:rPr>
      </w:pPr>
      <w:r w:rsidRPr="00C34381">
        <w:rPr>
          <w:sz w:val="22"/>
          <w:szCs w:val="20"/>
        </w:rPr>
        <w:lastRenderedPageBreak/>
        <w:t xml:space="preserve">Whatever attention the recycling of materials receives, </w:t>
      </w:r>
      <w:proofErr w:type="spellStart"/>
      <w:r w:rsidRPr="00C34381">
        <w:rPr>
          <w:sz w:val="22"/>
          <w:szCs w:val="20"/>
        </w:rPr>
        <w:t>Cunningworths</w:t>
      </w:r>
      <w:proofErr w:type="spellEnd"/>
      <w:r w:rsidRPr="00C34381">
        <w:rPr>
          <w:sz w:val="22"/>
          <w:szCs w:val="20"/>
        </w:rPr>
        <w:t xml:space="preserve"> (1995) emphasized that recycling of vocabulary is an important consideration. </w:t>
      </w:r>
      <w:proofErr w:type="spellStart"/>
      <w:r w:rsidRPr="00C34381">
        <w:rPr>
          <w:sz w:val="22"/>
          <w:szCs w:val="20"/>
        </w:rPr>
        <w:t>Hinkel</w:t>
      </w:r>
      <w:proofErr w:type="spellEnd"/>
      <w:r w:rsidRPr="00C34381">
        <w:rPr>
          <w:sz w:val="22"/>
          <w:szCs w:val="20"/>
        </w:rPr>
        <w:t xml:space="preserve"> (2006) emphasized that a word should be encountered 12-20 times in order to be learned from a context (as cited in </w:t>
      </w:r>
      <w:proofErr w:type="spellStart"/>
      <w:r w:rsidRPr="00C34381">
        <w:rPr>
          <w:sz w:val="22"/>
          <w:szCs w:val="20"/>
        </w:rPr>
        <w:t>Cakit</w:t>
      </w:r>
      <w:proofErr w:type="spellEnd"/>
      <w:r w:rsidRPr="00C34381">
        <w:rPr>
          <w:sz w:val="22"/>
          <w:szCs w:val="20"/>
        </w:rPr>
        <w:t xml:space="preserve">, 2006). This implies that textbook writers need to check that new vocabulary items are recycled appropriately in the course.  </w:t>
      </w:r>
    </w:p>
    <w:p w:rsidR="00C34381" w:rsidRPr="00C34381" w:rsidRDefault="00C34381" w:rsidP="00C34381">
      <w:pPr>
        <w:spacing w:after="114"/>
        <w:ind w:firstLine="0"/>
        <w:rPr>
          <w:sz w:val="22"/>
          <w:szCs w:val="20"/>
        </w:rPr>
      </w:pPr>
      <w:r w:rsidRPr="00C34381">
        <w:rPr>
          <w:sz w:val="22"/>
          <w:szCs w:val="20"/>
        </w:rPr>
        <w:t xml:space="preserve">The results of open-ended questions also supported lack of recycling of vocabulary in subsequent lessons of the textbook. Teachers mainly believed that in each lesson, there is very little reference to the vocabulary items of the previous lessons and words are not sufficiently recycled in the textbook. The results of this study are in line with some other studies which were done in this respect. For instance, </w:t>
      </w:r>
      <w:proofErr w:type="spellStart"/>
      <w:r w:rsidRPr="00C34381">
        <w:rPr>
          <w:sz w:val="22"/>
          <w:szCs w:val="20"/>
        </w:rPr>
        <w:t>Kamyabigol</w:t>
      </w:r>
      <w:proofErr w:type="spellEnd"/>
      <w:r w:rsidRPr="00C34381">
        <w:rPr>
          <w:sz w:val="22"/>
          <w:szCs w:val="20"/>
        </w:rPr>
        <w:t xml:space="preserve"> and </w:t>
      </w:r>
      <w:proofErr w:type="spellStart"/>
      <w:r w:rsidRPr="00C34381">
        <w:rPr>
          <w:sz w:val="22"/>
          <w:szCs w:val="20"/>
        </w:rPr>
        <w:t>Baghaeeyan</w:t>
      </w:r>
      <w:proofErr w:type="spellEnd"/>
      <w:r w:rsidRPr="00C34381">
        <w:rPr>
          <w:sz w:val="22"/>
          <w:szCs w:val="20"/>
        </w:rPr>
        <w:t xml:space="preserve"> (2014) directly referred to the lack of the recycling of the new words as one of the pitfalls of the textbook. On sequencing, </w:t>
      </w:r>
      <w:proofErr w:type="spellStart"/>
      <w:r w:rsidRPr="00C34381">
        <w:rPr>
          <w:sz w:val="22"/>
          <w:szCs w:val="20"/>
        </w:rPr>
        <w:t>Khansir</w:t>
      </w:r>
      <w:proofErr w:type="spellEnd"/>
      <w:r w:rsidRPr="00C34381">
        <w:rPr>
          <w:sz w:val="22"/>
          <w:szCs w:val="20"/>
        </w:rPr>
        <w:t xml:space="preserve"> and </w:t>
      </w:r>
      <w:proofErr w:type="spellStart"/>
      <w:r w:rsidRPr="00C34381">
        <w:rPr>
          <w:sz w:val="22"/>
          <w:szCs w:val="20"/>
        </w:rPr>
        <w:t>Mohammadifard</w:t>
      </w:r>
      <w:proofErr w:type="spellEnd"/>
      <w:r w:rsidRPr="00C34381">
        <w:rPr>
          <w:sz w:val="22"/>
          <w:szCs w:val="20"/>
        </w:rPr>
        <w:t xml:space="preserve"> (2015) found that the textbook authors did not pay enough attention to the sequencing of the activities on the basis of difficulty.  </w:t>
      </w:r>
    </w:p>
    <w:p w:rsidR="00C34381" w:rsidRPr="00C34381" w:rsidRDefault="00C34381" w:rsidP="00C34381">
      <w:pPr>
        <w:spacing w:after="114"/>
        <w:ind w:firstLine="0"/>
        <w:rPr>
          <w:sz w:val="22"/>
          <w:szCs w:val="20"/>
        </w:rPr>
      </w:pPr>
      <w:r w:rsidRPr="00C34381">
        <w:rPr>
          <w:sz w:val="22"/>
          <w:szCs w:val="20"/>
        </w:rPr>
        <w:t xml:space="preserve">On pronunciation, both sufficiency and suitability obtained the mean scores below 2.5 (i.e. 2.20 and 2.19). Overall, pronunciation gained the mean value of 2.20. Moreover, the total mean index of skills was 2.33 which showed that the teachers were not consent with the presentation of different skills in the textbook.  </w:t>
      </w:r>
    </w:p>
    <w:p w:rsidR="00C34381" w:rsidRPr="00C34381" w:rsidRDefault="00C34381" w:rsidP="00C34381">
      <w:pPr>
        <w:spacing w:after="114"/>
        <w:ind w:firstLine="0"/>
        <w:rPr>
          <w:sz w:val="22"/>
          <w:szCs w:val="20"/>
        </w:rPr>
      </w:pPr>
      <w:r w:rsidRPr="00C34381">
        <w:rPr>
          <w:sz w:val="22"/>
          <w:szCs w:val="20"/>
        </w:rPr>
        <w:t>Moreover, as the answer to open-ended questions revealed, one of the most obvious deficiencies of the textbook was lack attention to teaching of word stress, sentence stress, and intonation. However, it should be pointed out that one of the fundamental problems that teachers have to grapple with is teaching pronunciation in CLT since “the proponents of this approach have not dealt adequately with the role of pronunciation in language teaching, nor have they developed an agreed-upon set of strategies for teaching pronunciation communicatively” (</w:t>
      </w:r>
      <w:proofErr w:type="spellStart"/>
      <w:r w:rsidRPr="00C34381">
        <w:rPr>
          <w:sz w:val="22"/>
          <w:szCs w:val="20"/>
        </w:rPr>
        <w:t>Seidlhofer</w:t>
      </w:r>
      <w:proofErr w:type="spellEnd"/>
      <w:r w:rsidRPr="00C34381">
        <w:rPr>
          <w:sz w:val="22"/>
          <w:szCs w:val="20"/>
        </w:rPr>
        <w:t xml:space="preserve">, 2001, p.57). </w:t>
      </w:r>
    </w:p>
    <w:p w:rsidR="00C34381" w:rsidRDefault="00C34381" w:rsidP="00C34381">
      <w:pPr>
        <w:spacing w:after="175" w:line="259" w:lineRule="auto"/>
        <w:ind w:left="-5" w:hanging="10"/>
        <w:jc w:val="left"/>
      </w:pPr>
      <w:r>
        <w:rPr>
          <w:i/>
          <w:sz w:val="22"/>
        </w:rPr>
        <w:t xml:space="preserve">Table 11 </w:t>
      </w:r>
    </w:p>
    <w:p w:rsidR="00C34381" w:rsidRDefault="00C34381" w:rsidP="00C34381">
      <w:pPr>
        <w:spacing w:after="3" w:line="259" w:lineRule="auto"/>
        <w:ind w:left="-5" w:hanging="10"/>
        <w:jc w:val="left"/>
      </w:pPr>
      <w:r>
        <w:rPr>
          <w:sz w:val="22"/>
        </w:rPr>
        <w:t xml:space="preserve"> </w:t>
      </w:r>
      <w:r>
        <w:rPr>
          <w:i/>
          <w:sz w:val="22"/>
        </w:rPr>
        <w:t xml:space="preserve">Descriptive Statistics for Pronunciation </w:t>
      </w:r>
    </w:p>
    <w:tbl>
      <w:tblPr>
        <w:tblStyle w:val="TableGrid"/>
        <w:tblW w:w="7922" w:type="dxa"/>
        <w:tblInd w:w="0" w:type="dxa"/>
        <w:tblCellMar>
          <w:top w:w="5" w:type="dxa"/>
          <w:right w:w="36" w:type="dxa"/>
        </w:tblCellMar>
        <w:tblLook w:val="04A0" w:firstRow="1" w:lastRow="0" w:firstColumn="1" w:lastColumn="0" w:noHBand="0" w:noVBand="1"/>
      </w:tblPr>
      <w:tblGrid>
        <w:gridCol w:w="6002"/>
        <w:gridCol w:w="1001"/>
        <w:gridCol w:w="919"/>
      </w:tblGrid>
      <w:tr w:rsidR="00C34381" w:rsidTr="0073035F">
        <w:trPr>
          <w:trHeight w:val="471"/>
        </w:trPr>
        <w:tc>
          <w:tcPr>
            <w:tcW w:w="6001" w:type="dxa"/>
            <w:tcBorders>
              <w:top w:val="single" w:sz="2" w:space="0" w:color="FFFFFF"/>
              <w:left w:val="nil"/>
              <w:bottom w:val="single" w:sz="4" w:space="0" w:color="000000"/>
              <w:right w:val="nil"/>
            </w:tcBorders>
          </w:tcPr>
          <w:p w:rsidR="00C34381" w:rsidRDefault="00C34381" w:rsidP="0073035F">
            <w:pPr>
              <w:spacing w:after="0" w:line="259" w:lineRule="auto"/>
              <w:ind w:firstLine="0"/>
              <w:jc w:val="left"/>
            </w:pPr>
            <w:r>
              <w:rPr>
                <w:sz w:val="22"/>
              </w:rPr>
              <w:t xml:space="preserve">     II. Linguistic features </w:t>
            </w:r>
          </w:p>
        </w:tc>
        <w:tc>
          <w:tcPr>
            <w:tcW w:w="1001" w:type="dxa"/>
            <w:tcBorders>
              <w:top w:val="single" w:sz="2" w:space="0" w:color="FFFFFF"/>
              <w:left w:val="nil"/>
              <w:bottom w:val="single" w:sz="4" w:space="0" w:color="000000"/>
              <w:right w:val="nil"/>
            </w:tcBorders>
          </w:tcPr>
          <w:p w:rsidR="00C34381" w:rsidRDefault="00C34381" w:rsidP="0073035F">
            <w:pPr>
              <w:spacing w:after="160" w:line="259" w:lineRule="auto"/>
              <w:ind w:firstLine="0"/>
              <w:jc w:val="left"/>
            </w:pPr>
          </w:p>
        </w:tc>
        <w:tc>
          <w:tcPr>
            <w:tcW w:w="919" w:type="dxa"/>
            <w:tcBorders>
              <w:top w:val="single" w:sz="2" w:space="0" w:color="FFFFFF"/>
              <w:left w:val="nil"/>
              <w:bottom w:val="single" w:sz="4" w:space="0" w:color="000000"/>
              <w:right w:val="nil"/>
            </w:tcBorders>
          </w:tcPr>
          <w:p w:rsidR="00C34381" w:rsidRDefault="00C34381" w:rsidP="0073035F">
            <w:pPr>
              <w:spacing w:after="160" w:line="259" w:lineRule="auto"/>
              <w:ind w:firstLine="0"/>
              <w:jc w:val="left"/>
            </w:pPr>
          </w:p>
        </w:tc>
      </w:tr>
      <w:tr w:rsidR="00C34381" w:rsidTr="0073035F">
        <w:trPr>
          <w:trHeight w:val="461"/>
        </w:trPr>
        <w:tc>
          <w:tcPr>
            <w:tcW w:w="6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       B. Skills </w:t>
            </w:r>
          </w:p>
        </w:tc>
        <w:tc>
          <w:tcPr>
            <w:tcW w:w="100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919"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73035F">
        <w:trPr>
          <w:trHeight w:val="463"/>
        </w:trPr>
        <w:tc>
          <w:tcPr>
            <w:tcW w:w="6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        6. Pronunciation </w:t>
            </w:r>
          </w:p>
        </w:tc>
        <w:tc>
          <w:tcPr>
            <w:tcW w:w="1001"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c>
          <w:tcPr>
            <w:tcW w:w="919" w:type="dxa"/>
            <w:tcBorders>
              <w:top w:val="single" w:sz="4" w:space="0" w:color="000000"/>
              <w:left w:val="nil"/>
              <w:bottom w:val="single" w:sz="4" w:space="0" w:color="000000"/>
              <w:right w:val="nil"/>
            </w:tcBorders>
          </w:tcPr>
          <w:p w:rsidR="00C34381" w:rsidRDefault="00C34381" w:rsidP="0073035F">
            <w:pPr>
              <w:spacing w:after="160" w:line="259" w:lineRule="auto"/>
              <w:ind w:firstLine="0"/>
              <w:jc w:val="left"/>
            </w:pPr>
          </w:p>
        </w:tc>
      </w:tr>
      <w:tr w:rsidR="00C34381" w:rsidTr="0073035F">
        <w:trPr>
          <w:trHeight w:val="461"/>
        </w:trPr>
        <w:tc>
          <w:tcPr>
            <w:tcW w:w="6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      Statement </w:t>
            </w:r>
          </w:p>
        </w:tc>
        <w:tc>
          <w:tcPr>
            <w:tcW w:w="1001" w:type="dxa"/>
            <w:tcBorders>
              <w:top w:val="single" w:sz="4" w:space="0" w:color="000000"/>
              <w:left w:val="nil"/>
              <w:bottom w:val="single" w:sz="4" w:space="0" w:color="000000"/>
              <w:right w:val="nil"/>
            </w:tcBorders>
          </w:tcPr>
          <w:p w:rsidR="00C34381" w:rsidRDefault="00C34381" w:rsidP="0073035F">
            <w:pPr>
              <w:tabs>
                <w:tab w:val="center" w:pos="302"/>
                <w:tab w:val="center" w:pos="800"/>
              </w:tabs>
              <w:spacing w:after="0" w:line="259" w:lineRule="auto"/>
              <w:ind w:firstLine="0"/>
              <w:jc w:val="left"/>
            </w:pPr>
            <w:r>
              <w:rPr>
                <w:rFonts w:ascii="Calibri" w:eastAsia="Calibri" w:hAnsi="Calibri" w:cs="Calibri"/>
                <w:sz w:val="22"/>
              </w:rPr>
              <w:tab/>
            </w:r>
            <w:r>
              <w:rPr>
                <w:sz w:val="22"/>
              </w:rPr>
              <w:t xml:space="preserve">M </w:t>
            </w:r>
            <w:r>
              <w:rPr>
                <w:sz w:val="22"/>
              </w:rPr>
              <w:tab/>
              <w:t xml:space="preserve">   </w:t>
            </w:r>
          </w:p>
        </w:tc>
        <w:tc>
          <w:tcPr>
            <w:tcW w:w="919" w:type="dxa"/>
            <w:tcBorders>
              <w:top w:val="single" w:sz="4" w:space="0" w:color="000000"/>
              <w:left w:val="nil"/>
              <w:bottom w:val="single" w:sz="4" w:space="0" w:color="000000"/>
              <w:right w:val="nil"/>
            </w:tcBorders>
          </w:tcPr>
          <w:p w:rsidR="00C34381" w:rsidRDefault="00C34381" w:rsidP="0073035F">
            <w:pPr>
              <w:spacing w:after="0" w:line="259" w:lineRule="auto"/>
              <w:ind w:left="-36" w:firstLine="0"/>
              <w:jc w:val="left"/>
            </w:pPr>
            <w:r>
              <w:rPr>
                <w:sz w:val="22"/>
              </w:rPr>
              <w:t xml:space="preserve">    S.D </w:t>
            </w:r>
          </w:p>
        </w:tc>
      </w:tr>
      <w:tr w:rsidR="00C34381" w:rsidTr="0073035F">
        <w:trPr>
          <w:trHeight w:val="751"/>
        </w:trPr>
        <w:tc>
          <w:tcPr>
            <w:tcW w:w="6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The textbook includes adequate material for pronunciation practice. </w:t>
            </w:r>
          </w:p>
        </w:tc>
        <w:tc>
          <w:tcPr>
            <w:tcW w:w="1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2.96:&lt; </w:t>
            </w:r>
          </w:p>
        </w:tc>
        <w:tc>
          <w:tcPr>
            <w:tcW w:w="919"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0.79&lt;18 </w:t>
            </w:r>
          </w:p>
        </w:tc>
      </w:tr>
      <w:tr w:rsidR="00C34381" w:rsidTr="0073035F">
        <w:trPr>
          <w:trHeight w:val="751"/>
        </w:trPr>
        <w:tc>
          <w:tcPr>
            <w:tcW w:w="6001" w:type="dxa"/>
            <w:tcBorders>
              <w:top w:val="single" w:sz="4" w:space="0" w:color="000000"/>
              <w:left w:val="nil"/>
              <w:bottom w:val="single" w:sz="4" w:space="0" w:color="000000"/>
              <w:right w:val="nil"/>
            </w:tcBorders>
          </w:tcPr>
          <w:p w:rsidR="00C34381" w:rsidRDefault="00C34381" w:rsidP="0073035F">
            <w:pPr>
              <w:spacing w:after="0" w:line="259" w:lineRule="auto"/>
              <w:ind w:right="153" w:firstLine="0"/>
              <w:jc w:val="left"/>
            </w:pPr>
            <w:r>
              <w:rPr>
                <w:sz w:val="22"/>
              </w:rPr>
              <w:t>The textbook contains pronunciation tasks that are suitable for the intended students.</w:t>
            </w:r>
            <w:r>
              <w:rPr>
                <w:b/>
                <w:sz w:val="22"/>
              </w:rPr>
              <w:t xml:space="preserve"> </w:t>
            </w:r>
          </w:p>
        </w:tc>
        <w:tc>
          <w:tcPr>
            <w:tcW w:w="1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2.6&lt;86 </w:t>
            </w:r>
          </w:p>
        </w:tc>
        <w:tc>
          <w:tcPr>
            <w:tcW w:w="919"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0.:7696 </w:t>
            </w:r>
          </w:p>
        </w:tc>
      </w:tr>
      <w:tr w:rsidR="00C34381" w:rsidTr="0073035F">
        <w:trPr>
          <w:trHeight w:val="461"/>
        </w:trPr>
        <w:tc>
          <w:tcPr>
            <w:tcW w:w="6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  Total  </w:t>
            </w:r>
          </w:p>
        </w:tc>
        <w:tc>
          <w:tcPr>
            <w:tcW w:w="1001"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2.966: </w:t>
            </w:r>
          </w:p>
        </w:tc>
        <w:tc>
          <w:tcPr>
            <w:tcW w:w="919" w:type="dxa"/>
            <w:tcBorders>
              <w:top w:val="single" w:sz="4" w:space="0" w:color="000000"/>
              <w:left w:val="nil"/>
              <w:bottom w:val="single" w:sz="4" w:space="0" w:color="000000"/>
              <w:right w:val="nil"/>
            </w:tcBorders>
          </w:tcPr>
          <w:p w:rsidR="00C34381" w:rsidRDefault="00C34381" w:rsidP="0073035F">
            <w:pPr>
              <w:spacing w:after="0" w:line="259" w:lineRule="auto"/>
              <w:ind w:left="55" w:firstLine="0"/>
              <w:jc w:val="left"/>
            </w:pPr>
            <w:r>
              <w:rPr>
                <w:sz w:val="22"/>
              </w:rPr>
              <w:t xml:space="preserve">.9;;6&lt; </w:t>
            </w:r>
          </w:p>
        </w:tc>
      </w:tr>
    </w:tbl>
    <w:p w:rsidR="00C34381" w:rsidRDefault="00C34381" w:rsidP="00C34381">
      <w:pPr>
        <w:tabs>
          <w:tab w:val="center" w:pos="6305"/>
          <w:tab w:val="center" w:pos="7361"/>
        </w:tabs>
        <w:spacing w:after="3" w:line="269" w:lineRule="auto"/>
        <w:ind w:left="-15" w:firstLine="0"/>
        <w:jc w:val="left"/>
      </w:pPr>
      <w:r>
        <w:rPr>
          <w:sz w:val="22"/>
        </w:rPr>
        <w:t xml:space="preserve">  Total mean of skills </w:t>
      </w:r>
      <w:r>
        <w:rPr>
          <w:sz w:val="22"/>
        </w:rPr>
        <w:tab/>
        <w:t xml:space="preserve">901161 </w:t>
      </w:r>
      <w:r>
        <w:rPr>
          <w:sz w:val="22"/>
        </w:rPr>
        <w:tab/>
        <w:t>609</w:t>
      </w:r>
      <w:proofErr w:type="gramStart"/>
      <w:r>
        <w:rPr>
          <w:sz w:val="22"/>
        </w:rPr>
        <w:t>;8</w:t>
      </w:r>
      <w:proofErr w:type="gramEnd"/>
      <w:r>
        <w:rPr>
          <w:sz w:val="22"/>
        </w:rPr>
        <w:t xml:space="preserve">&lt;9 </w:t>
      </w:r>
    </w:p>
    <w:p w:rsidR="00C34381" w:rsidRDefault="00C34381" w:rsidP="00C34381">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4241B348" wp14:editId="6D879749">
                <wp:extent cx="5039360" cy="27432"/>
                <wp:effectExtent l="0" t="0" r="0" b="0"/>
                <wp:docPr id="132168" name="Group 132168"/>
                <wp:cNvGraphicFramePr/>
                <a:graphic xmlns:a="http://schemas.openxmlformats.org/drawingml/2006/main">
                  <a:graphicData uri="http://schemas.microsoft.com/office/word/2010/wordprocessingGroup">
                    <wpg:wgp>
                      <wpg:cNvGrpSpPr/>
                      <wpg:grpSpPr>
                        <a:xfrm>
                          <a:off x="0" y="0"/>
                          <a:ext cx="5039360" cy="27432"/>
                          <a:chOff x="0" y="0"/>
                          <a:chExt cx="5039360" cy="27432"/>
                        </a:xfrm>
                      </wpg:grpSpPr>
                      <wps:wsp>
                        <wps:cNvPr id="149401" name="Shape 149401"/>
                        <wps:cNvSpPr/>
                        <wps:spPr>
                          <a:xfrm>
                            <a:off x="0" y="0"/>
                            <a:ext cx="3696335" cy="27432"/>
                          </a:xfrm>
                          <a:custGeom>
                            <a:avLst/>
                            <a:gdLst/>
                            <a:ahLst/>
                            <a:cxnLst/>
                            <a:rect l="0" t="0" r="0" b="0"/>
                            <a:pathLst>
                              <a:path w="3696335" h="27432">
                                <a:moveTo>
                                  <a:pt x="0" y="0"/>
                                </a:moveTo>
                                <a:lnTo>
                                  <a:pt x="3696335" y="0"/>
                                </a:lnTo>
                                <a:lnTo>
                                  <a:pt x="369633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02" name="Shape 149402"/>
                        <wps:cNvSpPr/>
                        <wps:spPr>
                          <a:xfrm>
                            <a:off x="368719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03" name="Shape 149403"/>
                        <wps:cNvSpPr/>
                        <wps:spPr>
                          <a:xfrm>
                            <a:off x="3714623" y="0"/>
                            <a:ext cx="612953" cy="27432"/>
                          </a:xfrm>
                          <a:custGeom>
                            <a:avLst/>
                            <a:gdLst/>
                            <a:ahLst/>
                            <a:cxnLst/>
                            <a:rect l="0" t="0" r="0" b="0"/>
                            <a:pathLst>
                              <a:path w="612953" h="27432">
                                <a:moveTo>
                                  <a:pt x="0" y="0"/>
                                </a:moveTo>
                                <a:lnTo>
                                  <a:pt x="612953" y="0"/>
                                </a:lnTo>
                                <a:lnTo>
                                  <a:pt x="61295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04" name="Shape 149404"/>
                        <wps:cNvSpPr/>
                        <wps:spPr>
                          <a:xfrm>
                            <a:off x="4318127"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05" name="Shape 149405"/>
                        <wps:cNvSpPr/>
                        <wps:spPr>
                          <a:xfrm>
                            <a:off x="4345940" y="0"/>
                            <a:ext cx="693420" cy="27432"/>
                          </a:xfrm>
                          <a:custGeom>
                            <a:avLst/>
                            <a:gdLst/>
                            <a:ahLst/>
                            <a:cxnLst/>
                            <a:rect l="0" t="0" r="0" b="0"/>
                            <a:pathLst>
                              <a:path w="693420" h="27432">
                                <a:moveTo>
                                  <a:pt x="0" y="0"/>
                                </a:moveTo>
                                <a:lnTo>
                                  <a:pt x="693420" y="0"/>
                                </a:lnTo>
                                <a:lnTo>
                                  <a:pt x="6934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E372F6" id="Group 132168" o:spid="_x0000_s1026" style="width:396.8pt;height:2.15pt;mso-position-horizontal-relative:char;mso-position-vertical-relative:line" coordsize="5039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">
                <v:shape id="Shape 149401" o:spid="_x0000_s1027" style="position:absolute;width:36963;height:274;visibility:visible;mso-wrap-style:square;v-text-anchor:top" coordsize="369633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7mcQA&#10;AADfAAAADwAAAGRycy9kb3ducmV2LnhtbERPXWvCMBR9F/wP4Qp701SRodUoWhwIG8J0D3u8NNem&#10;W3NTmlSrv94MhD0ezvdy3dlKXKjxpWMF41ECgjh3uuRCwdfpbTgD4QOyxsoxKbiRh/Wq31tiqt2V&#10;P+lyDIWIIexTVGBCqFMpfW7Ioh+5mjhyZ9dYDBE2hdQNXmO4reQkSV6lxZJjg8GaMkP577G1CnY/&#10;8vD+8T3JTtvW3dtsZw753Cj1Mug2CxCBuvAvfrr3Os6fzqfJGP7+RAB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E+5nEAAAA3wAAAA8AAAAAAAAAAAAAAAAAmAIAAGRycy9k&#10;b3ducmV2LnhtbFBLBQYAAAAABAAEAPUAAACJAwAAAAA=&#10;" path="m,l3696335,r,27432l,27432,,e" fillcolor="black" stroked="f" strokeweight="0">
                  <v:stroke miterlimit="83231f" joinstyle="miter"/>
                  <v:path arrowok="t" textboxrect="0,0,3696335,27432"/>
                </v:shape>
                <v:shape id="Shape 149402" o:spid="_x0000_s1028" style="position:absolute;left:36871;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4LIcMA&#10;AADfAAAADwAAAGRycy9kb3ducmV2LnhtbERPTWvCQBC9F/wPywjedBOV1KauIoWi0l6MxfM0OybB&#10;7GzIrib+e7cg9Ph438t1b2pxo9ZVlhXEkwgEcW51xYWCn+PneAHCeWSNtWVScCcH69XgZYmpth0f&#10;6Jb5QoQQdikqKL1vUildXpJBN7ENceDOtjXoA2wLqVvsQrip5TSKEmmw4tBQYkMfJeWX7GoUnLLf&#10;eJuc9nyI+07LZPZ6+Y6/lBoN+807CE+9/xc/3Tsd5s/f5tEU/v4E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4LIcMAAADfAAAADwAAAAAAAAAAAAAAAACYAgAAZHJzL2Rv&#10;d25yZXYueG1sUEsFBgAAAAAEAAQA9QAAAIgDAAAAAA==&#10;" path="m,l27432,r,27432l,27432,,e" fillcolor="black" stroked="f" strokeweight="0">
                  <v:stroke miterlimit="83231f" joinstyle="miter"/>
                  <v:path arrowok="t" textboxrect="0,0,27432,27432"/>
                </v:shape>
                <v:shape id="Shape 149403" o:spid="_x0000_s1029" style="position:absolute;left:37146;width:6129;height:274;visibility:visible;mso-wrap-style:square;v-text-anchor:top" coordsize="6129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Gf8MA&#10;AADfAAAADwAAAGRycy9kb3ducmV2LnhtbERPz0vDMBS+C/sfwhO8ucQ6inbLhggDLztsnfdH82zK&#10;mpcuiWv1rzfCYMeP7/dqM7leXCjEzrOGp7kCQdx403Gr4VhvH19AxIRssPdMGn4owmY9u1thZfzI&#10;e7ocUityCMcKNdiUhkrK2FhyGOd+IM7clw8OU4ahlSbgmMNdLwulSumw49xgcaB3S83p8O001PW2&#10;Lnf7YleMv59H61U5BnPW+uF+eluCSDSlm/jq/jB5/uJ1oZ7h/08G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AGf8MAAADfAAAADwAAAAAAAAAAAAAAAACYAgAAZHJzL2Rv&#10;d25yZXYueG1sUEsFBgAAAAAEAAQA9QAAAIgDAAAAAA==&#10;" path="m,l612953,r,27432l,27432,,e" fillcolor="black" stroked="f" strokeweight="0">
                  <v:stroke miterlimit="83231f" joinstyle="miter"/>
                  <v:path arrowok="t" textboxrect="0,0,612953,27432"/>
                </v:shape>
                <v:shape id="Shape 149404" o:spid="_x0000_s1030" style="position:absolute;left:43181;width:277;height:274;visibility:visible;mso-wrap-style:square;v-text-anchor:top" coordsize="277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FGMIA&#10;AADfAAAADwAAAGRycy9kb3ducmV2LnhtbERPW2vCMBR+H+w/hDPwbSZqN2Y1ipQJA2F4fT80pxds&#10;TkqTad2vN4OBjx/ffb7sbSMu1PnasYbRUIEgzp2pudRwPKxfP0D4gGywcUwabuRhuXh+mmNq3JV3&#10;dNmHUsQQ9ilqqEJoUyl9XpFFP3QtceQK11kMEXalNB1eY7ht5Fipd2mx5thQYUtZRfl5/2M1/E5U&#10;kP3n99tmZwo+FKdsu80zrQcv/WoGIlAfHuJ/95eJ85NpohL4+xMB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UYwgAAAN8AAAAPAAAAAAAAAAAAAAAAAJgCAABkcnMvZG93&#10;bnJldi54bWxQSwUGAAAAAAQABAD1AAAAhwMAAAAA&#10;" path="m,l27737,r,27432l,27432,,e" fillcolor="black" stroked="f" strokeweight="0">
                  <v:stroke miterlimit="83231f" joinstyle="miter"/>
                  <v:path arrowok="t" textboxrect="0,0,27737,27432"/>
                </v:shape>
                <v:shape id="Shape 149405" o:spid="_x0000_s1031" style="position:absolute;left:43459;width:6934;height:274;visibility:visible;mso-wrap-style:square;v-text-anchor:top" coordsize="6934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MScIA&#10;AADfAAAADwAAAGRycy9kb3ducmV2LnhtbERP3WrCMBS+H/gO4QjezUTxp+uMIoOBNwqzPsChOWs7&#10;m5PSxFp9eiMIu/z4/leb3taio9ZXjjVMxgoEce5MxYWGU/b9noDwAdlg7Zg03MjDZj14W2Fq3JV/&#10;qDuGQsQQ9ilqKENoUil9XpJFP3YNceR+XWsxRNgW0rR4jeG2llOlFtJixbGhxIa+SsrPx4vVgL1S&#10;08vyzt0+W+R/ySHJJjbRejTst58gAvXhX/xy70ycP/uYqTk8/0QA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AxJwgAAAN8AAAAPAAAAAAAAAAAAAAAAAJgCAABkcnMvZG93&#10;bnJldi54bWxQSwUGAAAAAAQABAD1AAAAhwMAAAAA&#10;" path="m,l693420,r,27432l,27432,,e" fillcolor="black" stroked="f" strokeweight="0">
                  <v:stroke miterlimit="83231f" joinstyle="miter"/>
                  <v:path arrowok="t" textboxrect="0,0,693420,27432"/>
                </v:shape>
                <w10:anchorlock/>
              </v:group>
            </w:pict>
          </mc:Fallback>
        </mc:AlternateContent>
      </w:r>
    </w:p>
    <w:p w:rsidR="00C34381" w:rsidRDefault="00C34381" w:rsidP="00C34381">
      <w:pPr>
        <w:spacing w:after="194" w:line="259" w:lineRule="auto"/>
        <w:ind w:firstLine="0"/>
        <w:jc w:val="left"/>
      </w:pPr>
      <w:r>
        <w:rPr>
          <w:sz w:val="22"/>
        </w:rPr>
        <w:t xml:space="preserve"> </w:t>
      </w:r>
    </w:p>
    <w:p w:rsidR="00C34381" w:rsidRDefault="00C34381" w:rsidP="00C34381">
      <w:pPr>
        <w:spacing w:after="180" w:line="259" w:lineRule="auto"/>
        <w:ind w:firstLine="0"/>
        <w:jc w:val="left"/>
      </w:pPr>
      <w:r>
        <w:t xml:space="preserve">  </w:t>
      </w:r>
    </w:p>
    <w:p w:rsidR="00C34381" w:rsidRPr="00C34381" w:rsidRDefault="00C34381" w:rsidP="00C34381">
      <w:pPr>
        <w:spacing w:after="114"/>
        <w:ind w:firstLine="0"/>
        <w:rPr>
          <w:sz w:val="22"/>
          <w:szCs w:val="20"/>
        </w:rPr>
      </w:pPr>
      <w:r w:rsidRPr="00C34381">
        <w:rPr>
          <w:sz w:val="22"/>
          <w:szCs w:val="20"/>
        </w:rPr>
        <w:t xml:space="preserve">The same as the results of the present study, </w:t>
      </w:r>
      <w:proofErr w:type="spellStart"/>
      <w:r w:rsidRPr="00C34381">
        <w:rPr>
          <w:sz w:val="22"/>
          <w:szCs w:val="20"/>
        </w:rPr>
        <w:t>Seddigh</w:t>
      </w:r>
      <w:proofErr w:type="spellEnd"/>
      <w:r w:rsidRPr="00C34381">
        <w:rPr>
          <w:sz w:val="22"/>
          <w:szCs w:val="20"/>
        </w:rPr>
        <w:t xml:space="preserve"> et al. (2014) found lack of pronunciation practice as one of the major weak points of the textbook.  </w:t>
      </w:r>
      <w:proofErr w:type="spellStart"/>
      <w:r w:rsidRPr="00C34381">
        <w:rPr>
          <w:sz w:val="22"/>
          <w:szCs w:val="20"/>
        </w:rPr>
        <w:t>Kamyabigol</w:t>
      </w:r>
      <w:proofErr w:type="spellEnd"/>
      <w:r w:rsidRPr="00C34381">
        <w:rPr>
          <w:sz w:val="22"/>
          <w:szCs w:val="20"/>
        </w:rPr>
        <w:t xml:space="preserve"> and </w:t>
      </w:r>
      <w:proofErr w:type="spellStart"/>
      <w:r w:rsidRPr="00C34381">
        <w:rPr>
          <w:sz w:val="22"/>
          <w:szCs w:val="20"/>
        </w:rPr>
        <w:t>Baghaeeyan</w:t>
      </w:r>
      <w:proofErr w:type="spellEnd"/>
      <w:r w:rsidRPr="00C34381">
        <w:rPr>
          <w:sz w:val="22"/>
          <w:szCs w:val="20"/>
        </w:rPr>
        <w:t xml:space="preserve"> (2014) criticized the textbook for not providing phonetic transcriptions for the new words.  </w:t>
      </w:r>
    </w:p>
    <w:p w:rsidR="00C34381" w:rsidRPr="00C34381" w:rsidRDefault="00C34381" w:rsidP="00C34381">
      <w:pPr>
        <w:spacing w:after="114"/>
        <w:ind w:firstLine="0"/>
        <w:rPr>
          <w:sz w:val="22"/>
          <w:szCs w:val="20"/>
        </w:rPr>
      </w:pPr>
      <w:r w:rsidRPr="00C34381">
        <w:rPr>
          <w:sz w:val="22"/>
          <w:szCs w:val="20"/>
        </w:rPr>
        <w:t xml:space="preserve">To sum up the discussion of linguistic features, it should be reiterated that the total mean of linguistic features (M= 2.37) was less than other features in the textbook. It could thus be inferred </w:t>
      </w:r>
      <w:r w:rsidRPr="00C34381">
        <w:rPr>
          <w:sz w:val="22"/>
          <w:szCs w:val="20"/>
        </w:rPr>
        <w:lastRenderedPageBreak/>
        <w:t xml:space="preserve">that the textbook linguistic features of the textbook should gain special attention in the possible future revisions of the textbook.  </w:t>
      </w:r>
    </w:p>
    <w:p w:rsidR="00C34381" w:rsidRPr="00C34381" w:rsidRDefault="00C34381" w:rsidP="00C34381">
      <w:pPr>
        <w:pStyle w:val="Heading1"/>
        <w:ind w:left="-5"/>
        <w:jc w:val="both"/>
        <w:rPr>
          <w:sz w:val="22"/>
          <w:szCs w:val="20"/>
        </w:rPr>
      </w:pPr>
      <w:r w:rsidRPr="00C34381">
        <w:rPr>
          <w:sz w:val="22"/>
          <w:szCs w:val="20"/>
        </w:rPr>
        <w:t xml:space="preserve">Cultural features </w:t>
      </w:r>
    </w:p>
    <w:p w:rsidR="00C34381" w:rsidRDefault="00C34381" w:rsidP="00C34381">
      <w:pPr>
        <w:spacing w:after="144"/>
        <w:ind w:left="-15" w:right="713" w:firstLine="0"/>
      </w:pPr>
      <w:r>
        <w:t>T</w:t>
      </w:r>
      <w:r w:rsidRPr="00C34381">
        <w:rPr>
          <w:sz w:val="22"/>
          <w:szCs w:val="20"/>
        </w:rPr>
        <w:t xml:space="preserve">he last part in the checklist was directed towards cultural features of the textbook. </w:t>
      </w:r>
    </w:p>
    <w:p w:rsidR="00C34381" w:rsidRDefault="00C34381" w:rsidP="00C34381">
      <w:pPr>
        <w:spacing w:after="175" w:line="259" w:lineRule="auto"/>
        <w:ind w:firstLine="0"/>
        <w:jc w:val="left"/>
      </w:pPr>
      <w:r>
        <w:rPr>
          <w:i/>
          <w:sz w:val="22"/>
        </w:rPr>
        <w:t xml:space="preserve"> </w:t>
      </w:r>
    </w:p>
    <w:p w:rsidR="00C34381" w:rsidRDefault="00C34381" w:rsidP="00C34381">
      <w:pPr>
        <w:spacing w:after="175" w:line="259" w:lineRule="auto"/>
        <w:ind w:left="-5" w:hanging="10"/>
        <w:jc w:val="left"/>
      </w:pPr>
      <w:r>
        <w:rPr>
          <w:i/>
          <w:sz w:val="22"/>
        </w:rPr>
        <w:t xml:space="preserve">Table 12 </w:t>
      </w:r>
    </w:p>
    <w:p w:rsidR="00C34381" w:rsidRDefault="00C34381" w:rsidP="00C34381">
      <w:pPr>
        <w:spacing w:after="3" w:line="259" w:lineRule="auto"/>
        <w:ind w:left="-5" w:hanging="10"/>
        <w:jc w:val="left"/>
      </w:pPr>
      <w:r>
        <w:rPr>
          <w:i/>
          <w:sz w:val="22"/>
        </w:rPr>
        <w:t xml:space="preserve"> Descriptive Statistics for Cultural Features </w:t>
      </w:r>
    </w:p>
    <w:tbl>
      <w:tblPr>
        <w:tblStyle w:val="TableGrid"/>
        <w:tblW w:w="7089" w:type="dxa"/>
        <w:tblInd w:w="-14" w:type="dxa"/>
        <w:tblCellMar>
          <w:top w:w="5" w:type="dxa"/>
          <w:right w:w="79" w:type="dxa"/>
        </w:tblCellMar>
        <w:tblLook w:val="04A0" w:firstRow="1" w:lastRow="0" w:firstColumn="1" w:lastColumn="0" w:noHBand="0" w:noVBand="1"/>
      </w:tblPr>
      <w:tblGrid>
        <w:gridCol w:w="5299"/>
        <w:gridCol w:w="938"/>
        <w:gridCol w:w="852"/>
      </w:tblGrid>
      <w:tr w:rsidR="00C34381" w:rsidTr="0073035F">
        <w:trPr>
          <w:trHeight w:val="466"/>
        </w:trPr>
        <w:tc>
          <w:tcPr>
            <w:tcW w:w="5300" w:type="dxa"/>
            <w:tcBorders>
              <w:top w:val="single" w:sz="2" w:space="0" w:color="FFFFFF"/>
              <w:left w:val="nil"/>
              <w:bottom w:val="single" w:sz="4" w:space="0" w:color="000000"/>
              <w:right w:val="nil"/>
            </w:tcBorders>
          </w:tcPr>
          <w:p w:rsidR="00C34381" w:rsidRDefault="00C34381" w:rsidP="0073035F">
            <w:pPr>
              <w:tabs>
                <w:tab w:val="center" w:pos="1470"/>
                <w:tab w:val="center" w:pos="5103"/>
              </w:tabs>
              <w:spacing w:after="0" w:line="259" w:lineRule="auto"/>
              <w:ind w:firstLine="0"/>
              <w:jc w:val="left"/>
            </w:pPr>
            <w:r>
              <w:rPr>
                <w:sz w:val="22"/>
              </w:rPr>
              <w:t>III.</w:t>
            </w:r>
            <w:r>
              <w:rPr>
                <w:rFonts w:ascii="Arial" w:eastAsia="Arial" w:hAnsi="Arial" w:cs="Arial"/>
                <w:sz w:val="22"/>
              </w:rPr>
              <w:t xml:space="preserve"> </w:t>
            </w:r>
            <w:r>
              <w:rPr>
                <w:rFonts w:ascii="Arial" w:eastAsia="Arial" w:hAnsi="Arial" w:cs="Arial"/>
                <w:sz w:val="22"/>
              </w:rPr>
              <w:tab/>
            </w:r>
            <w:r>
              <w:rPr>
                <w:sz w:val="22"/>
              </w:rPr>
              <w:t xml:space="preserve">Cultural features </w:t>
            </w:r>
            <w:r>
              <w:rPr>
                <w:sz w:val="22"/>
              </w:rPr>
              <w:tab/>
            </w:r>
            <w:r>
              <w:rPr>
                <w:b/>
                <w:sz w:val="22"/>
              </w:rPr>
              <w:t xml:space="preserve"> </w:t>
            </w:r>
          </w:p>
        </w:tc>
        <w:tc>
          <w:tcPr>
            <w:tcW w:w="938" w:type="dxa"/>
            <w:tcBorders>
              <w:top w:val="single" w:sz="2" w:space="0" w:color="FFFFFF"/>
              <w:left w:val="nil"/>
              <w:bottom w:val="single" w:sz="4" w:space="0" w:color="000000"/>
              <w:right w:val="nil"/>
            </w:tcBorders>
          </w:tcPr>
          <w:p w:rsidR="00C34381" w:rsidRDefault="00C34381" w:rsidP="0073035F">
            <w:pPr>
              <w:spacing w:after="160" w:line="259" w:lineRule="auto"/>
              <w:ind w:firstLine="0"/>
              <w:jc w:val="left"/>
            </w:pPr>
          </w:p>
        </w:tc>
        <w:tc>
          <w:tcPr>
            <w:tcW w:w="850" w:type="dxa"/>
            <w:tcBorders>
              <w:top w:val="single" w:sz="2" w:space="0" w:color="FFFFFF"/>
              <w:left w:val="nil"/>
              <w:bottom w:val="single" w:sz="4" w:space="0" w:color="000000"/>
              <w:right w:val="nil"/>
            </w:tcBorders>
          </w:tcPr>
          <w:p w:rsidR="00C34381" w:rsidRDefault="00C34381" w:rsidP="0073035F">
            <w:pPr>
              <w:spacing w:after="0" w:line="259" w:lineRule="auto"/>
              <w:ind w:right="1" w:firstLine="0"/>
              <w:jc w:val="center"/>
            </w:pPr>
            <w:r>
              <w:rPr>
                <w:b/>
                <w:sz w:val="22"/>
              </w:rPr>
              <w:t xml:space="preserve"> </w:t>
            </w:r>
          </w:p>
        </w:tc>
      </w:tr>
      <w:tr w:rsidR="00C34381" w:rsidTr="0073035F">
        <w:trPr>
          <w:trHeight w:val="461"/>
        </w:trPr>
        <w:tc>
          <w:tcPr>
            <w:tcW w:w="5300" w:type="dxa"/>
            <w:tcBorders>
              <w:top w:val="single" w:sz="4" w:space="0" w:color="000000"/>
              <w:left w:val="nil"/>
              <w:bottom w:val="single" w:sz="4" w:space="0" w:color="000000"/>
              <w:right w:val="nil"/>
            </w:tcBorders>
          </w:tcPr>
          <w:p w:rsidR="00C34381" w:rsidRDefault="00C34381" w:rsidP="0073035F">
            <w:pPr>
              <w:spacing w:after="0" w:line="259" w:lineRule="auto"/>
              <w:ind w:left="14" w:firstLine="0"/>
              <w:jc w:val="left"/>
            </w:pPr>
            <w:r>
              <w:rPr>
                <w:sz w:val="22"/>
              </w:rPr>
              <w:t xml:space="preserve">      Statement </w:t>
            </w:r>
          </w:p>
        </w:tc>
        <w:tc>
          <w:tcPr>
            <w:tcW w:w="938" w:type="dxa"/>
            <w:tcBorders>
              <w:top w:val="single" w:sz="4" w:space="0" w:color="000000"/>
              <w:left w:val="nil"/>
              <w:bottom w:val="single" w:sz="4" w:space="0" w:color="000000"/>
              <w:right w:val="nil"/>
            </w:tcBorders>
          </w:tcPr>
          <w:p w:rsidR="00C34381" w:rsidRDefault="00C34381" w:rsidP="0073035F">
            <w:pPr>
              <w:spacing w:after="0" w:line="259" w:lineRule="auto"/>
              <w:ind w:left="204" w:firstLine="0"/>
              <w:jc w:val="left"/>
            </w:pPr>
            <w:r>
              <w:rPr>
                <w:sz w:val="22"/>
              </w:rPr>
              <w:t xml:space="preserve">M </w:t>
            </w:r>
          </w:p>
        </w:tc>
        <w:tc>
          <w:tcPr>
            <w:tcW w:w="850" w:type="dxa"/>
            <w:tcBorders>
              <w:top w:val="single" w:sz="4" w:space="0" w:color="000000"/>
              <w:left w:val="nil"/>
              <w:bottom w:val="single" w:sz="4" w:space="0" w:color="000000"/>
              <w:right w:val="nil"/>
            </w:tcBorders>
          </w:tcPr>
          <w:p w:rsidR="00C34381" w:rsidRDefault="00C34381" w:rsidP="0073035F">
            <w:pPr>
              <w:spacing w:after="0" w:line="259" w:lineRule="auto"/>
              <w:ind w:left="190" w:firstLine="0"/>
              <w:jc w:val="left"/>
            </w:pPr>
            <w:r>
              <w:rPr>
                <w:sz w:val="22"/>
              </w:rPr>
              <w:t xml:space="preserve">S.D </w:t>
            </w:r>
          </w:p>
        </w:tc>
      </w:tr>
      <w:tr w:rsidR="00C34381" w:rsidTr="0073035F">
        <w:trPr>
          <w:trHeight w:val="461"/>
        </w:trPr>
        <w:tc>
          <w:tcPr>
            <w:tcW w:w="5300" w:type="dxa"/>
            <w:tcBorders>
              <w:top w:val="single" w:sz="4" w:space="0" w:color="000000"/>
              <w:left w:val="nil"/>
              <w:bottom w:val="single" w:sz="4" w:space="0" w:color="000000"/>
              <w:right w:val="nil"/>
            </w:tcBorders>
          </w:tcPr>
          <w:p w:rsidR="00C34381" w:rsidRDefault="00C34381" w:rsidP="0073035F">
            <w:pPr>
              <w:spacing w:after="0" w:line="259" w:lineRule="auto"/>
              <w:ind w:left="14" w:firstLine="0"/>
              <w:jc w:val="left"/>
            </w:pPr>
            <w:r>
              <w:rPr>
                <w:b/>
                <w:sz w:val="22"/>
              </w:rPr>
              <w:t xml:space="preserve"> </w:t>
            </w:r>
            <w:r>
              <w:rPr>
                <w:sz w:val="22"/>
              </w:rPr>
              <w:t xml:space="preserve">The textbook is free from cultural biases. </w:t>
            </w:r>
          </w:p>
        </w:tc>
        <w:tc>
          <w:tcPr>
            <w:tcW w:w="938"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6.&lt;18; </w:t>
            </w:r>
          </w:p>
        </w:tc>
        <w:tc>
          <w:tcPr>
            <w:tcW w:w="850"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0.:1;7&lt; </w:t>
            </w:r>
          </w:p>
        </w:tc>
      </w:tr>
      <w:tr w:rsidR="00C34381" w:rsidTr="0073035F">
        <w:trPr>
          <w:trHeight w:val="751"/>
        </w:trPr>
        <w:tc>
          <w:tcPr>
            <w:tcW w:w="5300" w:type="dxa"/>
            <w:tcBorders>
              <w:top w:val="single" w:sz="4" w:space="0" w:color="000000"/>
              <w:left w:val="nil"/>
              <w:bottom w:val="single" w:sz="4" w:space="0" w:color="000000"/>
              <w:right w:val="nil"/>
            </w:tcBorders>
          </w:tcPr>
          <w:p w:rsidR="00C34381" w:rsidRDefault="00C34381" w:rsidP="0073035F">
            <w:pPr>
              <w:spacing w:after="0" w:line="259" w:lineRule="auto"/>
              <w:ind w:left="14" w:right="12" w:firstLine="0"/>
              <w:jc w:val="left"/>
            </w:pPr>
            <w:r>
              <w:rPr>
                <w:sz w:val="22"/>
              </w:rPr>
              <w:t xml:space="preserve">The textbook provides opportunities for cultural awareness in the native culture. </w:t>
            </w:r>
          </w:p>
        </w:tc>
        <w:tc>
          <w:tcPr>
            <w:tcW w:w="938"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3.789; </w:t>
            </w:r>
          </w:p>
        </w:tc>
        <w:tc>
          <w:tcPr>
            <w:tcW w:w="850"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0.87969 </w:t>
            </w:r>
          </w:p>
        </w:tc>
      </w:tr>
      <w:tr w:rsidR="00C34381" w:rsidTr="0073035F">
        <w:trPr>
          <w:trHeight w:val="754"/>
        </w:trPr>
        <w:tc>
          <w:tcPr>
            <w:tcW w:w="5300" w:type="dxa"/>
            <w:tcBorders>
              <w:top w:val="single" w:sz="4" w:space="0" w:color="000000"/>
              <w:left w:val="nil"/>
              <w:bottom w:val="single" w:sz="4" w:space="0" w:color="000000"/>
              <w:right w:val="nil"/>
            </w:tcBorders>
          </w:tcPr>
          <w:p w:rsidR="00C34381" w:rsidRDefault="00C34381" w:rsidP="0073035F">
            <w:pPr>
              <w:spacing w:after="0" w:line="259" w:lineRule="auto"/>
              <w:ind w:left="14" w:right="12" w:firstLine="0"/>
            </w:pPr>
            <w:r>
              <w:rPr>
                <w:sz w:val="22"/>
              </w:rPr>
              <w:t>The textbook provides opportunities for cultural awareness in international cultures</w:t>
            </w:r>
            <w:r>
              <w:rPr>
                <w:b/>
                <w:sz w:val="22"/>
              </w:rPr>
              <w:t xml:space="preserve"> </w:t>
            </w:r>
          </w:p>
        </w:tc>
        <w:tc>
          <w:tcPr>
            <w:tcW w:w="938" w:type="dxa"/>
            <w:tcBorders>
              <w:top w:val="single" w:sz="4" w:space="0" w:color="000000"/>
              <w:left w:val="nil"/>
              <w:bottom w:val="single" w:sz="4" w:space="0" w:color="000000"/>
              <w:right w:val="nil"/>
            </w:tcBorders>
          </w:tcPr>
          <w:p w:rsidR="00C34381" w:rsidRDefault="00C34381" w:rsidP="0073035F">
            <w:pPr>
              <w:spacing w:after="0" w:line="259" w:lineRule="auto"/>
              <w:ind w:firstLine="0"/>
              <w:jc w:val="left"/>
            </w:pPr>
            <w:r>
              <w:rPr>
                <w:sz w:val="22"/>
              </w:rPr>
              <w:t xml:space="preserve">1.:869 </w:t>
            </w:r>
          </w:p>
        </w:tc>
        <w:tc>
          <w:tcPr>
            <w:tcW w:w="850" w:type="dxa"/>
            <w:tcBorders>
              <w:top w:val="single" w:sz="4" w:space="0" w:color="000000"/>
              <w:left w:val="nil"/>
              <w:bottom w:val="single" w:sz="4" w:space="0" w:color="000000"/>
              <w:right w:val="nil"/>
            </w:tcBorders>
          </w:tcPr>
          <w:p w:rsidR="00C34381" w:rsidRDefault="00C34381" w:rsidP="0073035F">
            <w:pPr>
              <w:spacing w:after="0" w:line="259" w:lineRule="auto"/>
              <w:ind w:firstLine="0"/>
            </w:pPr>
            <w:r>
              <w:rPr>
                <w:sz w:val="22"/>
              </w:rPr>
              <w:t xml:space="preserve">0.8&lt;991 </w:t>
            </w:r>
          </w:p>
        </w:tc>
      </w:tr>
      <w:tr w:rsidR="00C34381" w:rsidTr="0073035F">
        <w:trPr>
          <w:trHeight w:val="471"/>
        </w:trPr>
        <w:tc>
          <w:tcPr>
            <w:tcW w:w="5300" w:type="dxa"/>
            <w:tcBorders>
              <w:top w:val="single" w:sz="4" w:space="0" w:color="000000"/>
              <w:left w:val="nil"/>
              <w:bottom w:val="single" w:sz="12" w:space="0" w:color="000000"/>
              <w:right w:val="nil"/>
            </w:tcBorders>
          </w:tcPr>
          <w:p w:rsidR="00C34381" w:rsidRDefault="00C34381" w:rsidP="0073035F">
            <w:pPr>
              <w:spacing w:after="0" w:line="259" w:lineRule="auto"/>
              <w:ind w:left="14" w:firstLine="0"/>
              <w:jc w:val="left"/>
            </w:pPr>
            <w:r>
              <w:rPr>
                <w:sz w:val="22"/>
              </w:rPr>
              <w:t xml:space="preserve">    Total  </w:t>
            </w:r>
          </w:p>
        </w:tc>
        <w:tc>
          <w:tcPr>
            <w:tcW w:w="938" w:type="dxa"/>
            <w:tcBorders>
              <w:top w:val="single" w:sz="4" w:space="0" w:color="000000"/>
              <w:left w:val="nil"/>
              <w:bottom w:val="single" w:sz="12" w:space="0" w:color="000000"/>
              <w:right w:val="nil"/>
            </w:tcBorders>
          </w:tcPr>
          <w:p w:rsidR="00C34381" w:rsidRDefault="00C34381" w:rsidP="0073035F">
            <w:pPr>
              <w:spacing w:after="0" w:line="259" w:lineRule="auto"/>
              <w:ind w:left="110" w:firstLine="0"/>
              <w:jc w:val="left"/>
            </w:pPr>
            <w:r>
              <w:rPr>
                <w:sz w:val="22"/>
              </w:rPr>
              <w:t xml:space="preserve">2.37 </w:t>
            </w:r>
          </w:p>
        </w:tc>
        <w:tc>
          <w:tcPr>
            <w:tcW w:w="850" w:type="dxa"/>
            <w:tcBorders>
              <w:top w:val="single" w:sz="4" w:space="0" w:color="000000"/>
              <w:left w:val="nil"/>
              <w:bottom w:val="single" w:sz="12" w:space="0" w:color="000000"/>
              <w:right w:val="nil"/>
            </w:tcBorders>
          </w:tcPr>
          <w:p w:rsidR="00C34381" w:rsidRDefault="00C34381" w:rsidP="0073035F">
            <w:pPr>
              <w:spacing w:after="0" w:line="259" w:lineRule="auto"/>
              <w:ind w:left="166" w:firstLine="0"/>
              <w:jc w:val="left"/>
            </w:pPr>
            <w:r>
              <w:rPr>
                <w:sz w:val="22"/>
              </w:rPr>
              <w:t xml:space="preserve">0.79 </w:t>
            </w:r>
          </w:p>
        </w:tc>
      </w:tr>
    </w:tbl>
    <w:p w:rsidR="00C34381" w:rsidRPr="00C34381" w:rsidRDefault="00C34381" w:rsidP="00C34381">
      <w:pPr>
        <w:spacing w:after="197" w:line="259" w:lineRule="auto"/>
        <w:ind w:firstLine="0"/>
        <w:rPr>
          <w:sz w:val="22"/>
          <w:szCs w:val="20"/>
        </w:rPr>
      </w:pPr>
      <w:r>
        <w:rPr>
          <w:sz w:val="22"/>
        </w:rPr>
        <w:t xml:space="preserve"> </w:t>
      </w:r>
    </w:p>
    <w:p w:rsidR="00C34381" w:rsidRPr="00C34381" w:rsidRDefault="00C34381" w:rsidP="00C34381">
      <w:pPr>
        <w:spacing w:after="157" w:line="278" w:lineRule="auto"/>
        <w:ind w:left="-15" w:right="718" w:firstLine="0"/>
        <w:rPr>
          <w:sz w:val="22"/>
          <w:szCs w:val="20"/>
        </w:rPr>
      </w:pPr>
      <w:r w:rsidRPr="00C34381">
        <w:rPr>
          <w:sz w:val="22"/>
          <w:szCs w:val="20"/>
        </w:rPr>
        <w:t xml:space="preserve">In this part, nearly all the teachers disagreed with the item that the textbook provides cultural awareness in other cultures (M= 1.75). Furthermore, being free from cultural bias gained a low mean value of 1.93.  Conversely, nearly all the teachers concurred that the textbook only provides opportunities for cultural awareness in the native culture (M= 3.45). Overall, cultural features gained the mean score of 2.37 which was below the satisfactory mean index.  </w:t>
      </w:r>
    </w:p>
    <w:p w:rsidR="00C34381" w:rsidRDefault="00C34381" w:rsidP="00C34381">
      <w:pPr>
        <w:spacing w:after="0" w:line="259" w:lineRule="auto"/>
        <w:ind w:right="662" w:firstLine="0"/>
        <w:jc w:val="center"/>
      </w:pPr>
      <w:r>
        <w:rPr>
          <w:b/>
        </w:rPr>
        <w:t xml:space="preserve"> </w:t>
      </w:r>
    </w:p>
    <w:p w:rsidR="00C34381" w:rsidRPr="00C34381" w:rsidRDefault="00C34381" w:rsidP="00C34381">
      <w:pPr>
        <w:pStyle w:val="Heading1"/>
        <w:ind w:left="0" w:right="1577"/>
        <w:jc w:val="left"/>
        <w:rPr>
          <w:sz w:val="22"/>
          <w:szCs w:val="20"/>
        </w:rPr>
      </w:pPr>
      <w:r w:rsidRPr="00C34381">
        <w:rPr>
          <w:sz w:val="22"/>
          <w:szCs w:val="20"/>
        </w:rPr>
        <w:t>Discussion</w:t>
      </w:r>
      <w:r w:rsidRPr="00C34381">
        <w:rPr>
          <w:b w:val="0"/>
          <w:sz w:val="22"/>
          <w:szCs w:val="20"/>
        </w:rPr>
        <w:t xml:space="preserve"> </w:t>
      </w:r>
    </w:p>
    <w:p w:rsidR="00C34381" w:rsidRPr="00C34381" w:rsidRDefault="00C34381" w:rsidP="00C34381">
      <w:pPr>
        <w:spacing w:after="157" w:line="278" w:lineRule="auto"/>
        <w:ind w:left="-15" w:right="718" w:firstLine="0"/>
        <w:rPr>
          <w:sz w:val="22"/>
          <w:szCs w:val="20"/>
        </w:rPr>
      </w:pPr>
      <w:r w:rsidRPr="00C34381">
        <w:rPr>
          <w:sz w:val="22"/>
          <w:szCs w:val="20"/>
        </w:rPr>
        <w:t>Culture has become an increasingly important component of English language teaching in recent times (</w:t>
      </w:r>
      <w:proofErr w:type="spellStart"/>
      <w:r w:rsidRPr="00C34381">
        <w:rPr>
          <w:sz w:val="22"/>
          <w:szCs w:val="20"/>
        </w:rPr>
        <w:t>Guilani</w:t>
      </w:r>
      <w:proofErr w:type="spellEnd"/>
      <w:r w:rsidRPr="00C34381">
        <w:rPr>
          <w:sz w:val="22"/>
          <w:szCs w:val="20"/>
        </w:rPr>
        <w:t xml:space="preserve"> et al., 2011). Whatever the reason, the presentation of only the Iranian culture was not appealing for most of the teachers because this was contradictory to both principles of CLT and Common European Framework of Reference (</w:t>
      </w:r>
      <w:proofErr w:type="spellStart"/>
      <w:r w:rsidRPr="00C34381">
        <w:rPr>
          <w:sz w:val="22"/>
          <w:szCs w:val="20"/>
        </w:rPr>
        <w:t>Lappalainen</w:t>
      </w:r>
      <w:proofErr w:type="spellEnd"/>
      <w:r w:rsidRPr="00C34381">
        <w:rPr>
          <w:sz w:val="22"/>
          <w:szCs w:val="20"/>
        </w:rPr>
        <w:t xml:space="preserve">, 2011).  </w:t>
      </w:r>
    </w:p>
    <w:p w:rsidR="00C34381" w:rsidRPr="00C34381" w:rsidRDefault="00C34381" w:rsidP="00C34381">
      <w:pPr>
        <w:spacing w:after="157" w:line="278" w:lineRule="auto"/>
        <w:ind w:left="-15" w:right="718" w:firstLine="0"/>
        <w:rPr>
          <w:sz w:val="22"/>
          <w:szCs w:val="20"/>
        </w:rPr>
      </w:pPr>
      <w:r w:rsidRPr="00C34381">
        <w:rPr>
          <w:sz w:val="22"/>
          <w:szCs w:val="20"/>
        </w:rPr>
        <w:t xml:space="preserve">The same as this study, other studies also reported negative reactions towards the presentation of only Iranian culture in the new textbook. For instance, </w:t>
      </w:r>
      <w:proofErr w:type="spellStart"/>
      <w:r w:rsidRPr="00C34381">
        <w:rPr>
          <w:sz w:val="22"/>
          <w:szCs w:val="20"/>
        </w:rPr>
        <w:t>Khansir</w:t>
      </w:r>
      <w:proofErr w:type="spellEnd"/>
      <w:r w:rsidRPr="00C34381">
        <w:rPr>
          <w:sz w:val="22"/>
          <w:szCs w:val="20"/>
        </w:rPr>
        <w:t xml:space="preserve"> and </w:t>
      </w:r>
      <w:proofErr w:type="spellStart"/>
      <w:r w:rsidRPr="00C34381">
        <w:rPr>
          <w:sz w:val="22"/>
          <w:szCs w:val="20"/>
        </w:rPr>
        <w:t>Mohammadifard</w:t>
      </w:r>
      <w:proofErr w:type="spellEnd"/>
      <w:r w:rsidRPr="00C34381">
        <w:rPr>
          <w:sz w:val="22"/>
          <w:szCs w:val="20"/>
        </w:rPr>
        <w:t xml:space="preserve"> (2015) considered the separation of English culture from English language as one of the salient pitfalls of the textbook. </w:t>
      </w:r>
      <w:proofErr w:type="spellStart"/>
      <w:r w:rsidRPr="00C34381">
        <w:rPr>
          <w:sz w:val="22"/>
          <w:szCs w:val="20"/>
        </w:rPr>
        <w:t>Janfeshan</w:t>
      </w:r>
      <w:proofErr w:type="spellEnd"/>
      <w:r w:rsidRPr="00C34381">
        <w:rPr>
          <w:sz w:val="22"/>
          <w:szCs w:val="20"/>
        </w:rPr>
        <w:t xml:space="preserve"> and </w:t>
      </w:r>
      <w:proofErr w:type="spellStart"/>
      <w:r w:rsidRPr="00C34381">
        <w:rPr>
          <w:sz w:val="22"/>
          <w:szCs w:val="20"/>
        </w:rPr>
        <w:t>Nosrati</w:t>
      </w:r>
      <w:proofErr w:type="spellEnd"/>
      <w:r w:rsidRPr="00C34381">
        <w:rPr>
          <w:sz w:val="22"/>
          <w:szCs w:val="20"/>
        </w:rPr>
        <w:t xml:space="preserve"> (2014) found that the culture of English language countries is ignored in the new textbook. In fact, there have been debates over how to integrate culture into l2 materials and which culture (native or target) should be given priority over the other one. The best method is striking a balance between the source and the target cultures to give the learners comprehensive view of cultural awareness (Richards &amp; Rodgers, 2001). </w:t>
      </w:r>
    </w:p>
    <w:p w:rsidR="00C34381" w:rsidRPr="00C34381" w:rsidRDefault="00C34381" w:rsidP="00C34381">
      <w:pPr>
        <w:spacing w:after="157" w:line="278" w:lineRule="auto"/>
        <w:ind w:left="-15" w:right="718" w:firstLine="0"/>
        <w:rPr>
          <w:sz w:val="22"/>
          <w:szCs w:val="20"/>
        </w:rPr>
      </w:pPr>
      <w:r w:rsidRPr="00C34381">
        <w:rPr>
          <w:sz w:val="22"/>
          <w:szCs w:val="20"/>
        </w:rPr>
        <w:t>To sum up, radical changes in the English textbook of the first grade of junior high after 27 years has evoked a lot of reactions (mostly negative ones) from different stakeholders (especially  teachers). An interesting point observed was that teachers</w:t>
      </w:r>
      <w:r w:rsidRPr="00C34381">
        <w:rPr>
          <w:rFonts w:ascii="Segoe UI Semilight" w:hAnsi="Segoe UI Semilight" w:cs="Segoe UI Semilight"/>
          <w:sz w:val="22"/>
          <w:szCs w:val="20"/>
        </w:rPr>
        <w:t>‟</w:t>
      </w:r>
      <w:r w:rsidRPr="00C34381">
        <w:rPr>
          <w:sz w:val="22"/>
          <w:szCs w:val="20"/>
        </w:rPr>
        <w:t xml:space="preserve"> expectations was high because they had waited so long to get a perfect version of the textbook.  However, they were disappointed since the new textbook could not meet their expectations. Besides, </w:t>
      </w:r>
      <w:r w:rsidRPr="00C34381">
        <w:rPr>
          <w:sz w:val="22"/>
          <w:szCs w:val="20"/>
        </w:rPr>
        <w:lastRenderedPageBreak/>
        <w:t xml:space="preserve">based on many teachers' viewpoints, the book was far from other similar internationally recognized textbooks. To respond to this expectation, one of the Prospect 1 authors stated that “because of lack of enough resources and a very low budget, Prospect 1 could not compete with the glittering international textbooks in the market” (Prospect 1 authors, personal communication, July, 20, 2014). Still, another author asserted that “Prospect 1 has not been produced under a very powerful international supervision of big names like Oxford, Cambridge, and British Council. Therefore, it could not compete with global textbooks” (Prospect 1 authors, personal communication, July, 20, 2014).   </w:t>
      </w:r>
    </w:p>
    <w:p w:rsidR="00C34381" w:rsidRPr="00C34381" w:rsidRDefault="00C34381" w:rsidP="00C34381">
      <w:pPr>
        <w:spacing w:after="157" w:line="278" w:lineRule="auto"/>
        <w:ind w:left="-15" w:right="718" w:firstLine="0"/>
        <w:rPr>
          <w:sz w:val="22"/>
          <w:szCs w:val="20"/>
        </w:rPr>
      </w:pPr>
      <w:r w:rsidRPr="00C34381">
        <w:rPr>
          <w:sz w:val="22"/>
          <w:szCs w:val="20"/>
        </w:rPr>
        <w:t>In fact, for the successful implementation of any change, three conditions should be met: First, the culture of new trends should be cultivated in the stakeholders (such as learners, teachers, parents, authorities, and administrators). Second, the government should provide adequate funds, personnel, and resources. Third, assuming that a teacher is the most significant factor in the whole educational program, the teacher education centers should train teachers to implement the new approaches in different contexts (</w:t>
      </w:r>
      <w:proofErr w:type="spellStart"/>
      <w:r w:rsidRPr="00C34381">
        <w:rPr>
          <w:sz w:val="22"/>
          <w:szCs w:val="20"/>
        </w:rPr>
        <w:t>Farhady</w:t>
      </w:r>
      <w:proofErr w:type="spellEnd"/>
      <w:r w:rsidRPr="00C34381">
        <w:rPr>
          <w:sz w:val="22"/>
          <w:szCs w:val="20"/>
        </w:rPr>
        <w:t xml:space="preserve"> et al., 2010).  Unfortunately, in case of the new textbook, none of these three conditions have been met: The culture of the new trends were not cultivated in stakeholders; the government did not provide adequate fund, personnel, and resources for the change; and most teachers did not receive training regarding the implementation of the new approach in their contexts (Prospect 1 authors, personal communication, July, 11, 2014).   </w:t>
      </w:r>
    </w:p>
    <w:p w:rsidR="00C34381" w:rsidRPr="00C34381" w:rsidRDefault="00C34381" w:rsidP="00C34381">
      <w:pPr>
        <w:spacing w:after="157" w:line="278" w:lineRule="auto"/>
        <w:ind w:left="-15" w:right="718" w:firstLine="0"/>
        <w:rPr>
          <w:sz w:val="22"/>
          <w:szCs w:val="20"/>
        </w:rPr>
      </w:pPr>
      <w:r w:rsidRPr="00C34381">
        <w:rPr>
          <w:sz w:val="22"/>
          <w:szCs w:val="20"/>
        </w:rPr>
        <w:t xml:space="preserve">However, most Prospect 1 teachers confirmed that they have not been psychologically and educationally ready for such a tremendous change. Except some head teachers, most teachers have not received any training on the new textbook. Because of this, they confessed that they were sticking to their traditional methods in reality because in this case they were more confidence and less frustrated in their work. They experienced a lot of concerns about the application of the new textbook in their classes since they did not have adequate information, time, and access to resources.  </w:t>
      </w:r>
    </w:p>
    <w:p w:rsidR="00C34381" w:rsidRDefault="00C34381" w:rsidP="00C34381">
      <w:pPr>
        <w:spacing w:after="145" w:line="259" w:lineRule="auto"/>
        <w:ind w:firstLine="0"/>
        <w:jc w:val="left"/>
      </w:pPr>
      <w:r>
        <w:rPr>
          <w:b/>
        </w:rPr>
        <w:t xml:space="preserve"> </w:t>
      </w:r>
      <w:r>
        <w:rPr>
          <w:b/>
        </w:rPr>
        <w:tab/>
        <w:t xml:space="preserve"> </w:t>
      </w:r>
    </w:p>
    <w:p w:rsidR="00C34381" w:rsidRPr="00C34381" w:rsidRDefault="00C34381" w:rsidP="00C34381">
      <w:pPr>
        <w:spacing w:after="157" w:line="278" w:lineRule="auto"/>
        <w:ind w:left="-15" w:right="718" w:firstLine="0"/>
        <w:rPr>
          <w:b/>
          <w:bCs/>
          <w:sz w:val="22"/>
          <w:szCs w:val="20"/>
        </w:rPr>
      </w:pPr>
      <w:r w:rsidRPr="00C34381">
        <w:rPr>
          <w:b/>
          <w:bCs/>
          <w:sz w:val="22"/>
          <w:szCs w:val="20"/>
        </w:rPr>
        <w:t xml:space="preserve">Conclusions </w:t>
      </w:r>
    </w:p>
    <w:p w:rsidR="00C34381" w:rsidRPr="00C34381" w:rsidRDefault="00C34381" w:rsidP="00C34381">
      <w:pPr>
        <w:spacing w:after="157" w:line="278" w:lineRule="auto"/>
        <w:ind w:left="-15" w:right="718" w:firstLine="0"/>
        <w:rPr>
          <w:sz w:val="22"/>
          <w:szCs w:val="20"/>
        </w:rPr>
      </w:pPr>
      <w:r w:rsidRPr="00C34381">
        <w:rPr>
          <w:sz w:val="22"/>
          <w:szCs w:val="20"/>
        </w:rPr>
        <w:t>This study aimed at evaluating Prospect 1 from teachers</w:t>
      </w:r>
      <w:r w:rsidRPr="00C34381">
        <w:rPr>
          <w:rFonts w:ascii="Segoe UI Semilight" w:hAnsi="Segoe UI Semilight" w:cs="Segoe UI Semilight"/>
          <w:sz w:val="22"/>
          <w:szCs w:val="20"/>
        </w:rPr>
        <w:t>‟</w:t>
      </w:r>
      <w:r w:rsidRPr="00C34381">
        <w:rPr>
          <w:sz w:val="22"/>
          <w:szCs w:val="20"/>
        </w:rPr>
        <w:t xml:space="preserve"> perspectives. The reason is that teachers are the key variables for successful implementation of any change since they must shoulder classroom burdens by </w:t>
      </w:r>
      <w:proofErr w:type="gramStart"/>
      <w:r w:rsidRPr="00C34381">
        <w:rPr>
          <w:sz w:val="22"/>
          <w:szCs w:val="20"/>
        </w:rPr>
        <w:t>themselves  (</w:t>
      </w:r>
      <w:proofErr w:type="spellStart"/>
      <w:proofErr w:type="gramEnd"/>
      <w:r w:rsidRPr="00C34381">
        <w:rPr>
          <w:sz w:val="22"/>
          <w:szCs w:val="20"/>
        </w:rPr>
        <w:t>Fullan</w:t>
      </w:r>
      <w:proofErr w:type="spellEnd"/>
      <w:r w:rsidRPr="00C34381">
        <w:rPr>
          <w:sz w:val="22"/>
          <w:szCs w:val="20"/>
        </w:rPr>
        <w:t xml:space="preserve">, 2007). Most of the teachers considered the new textbook as a significant move forward for English instruction at public schools compared with the old version. However, they believed that like any other initiative; this innovation is not without its pitfalls. Nearly all teachers were discontent about the method of alphabet instruction as well as the ignorance of the development of intercultural competence in the textbook.  </w:t>
      </w:r>
    </w:p>
    <w:p w:rsidR="00C34381" w:rsidRPr="00C34381" w:rsidRDefault="00C34381" w:rsidP="00C34381">
      <w:pPr>
        <w:spacing w:after="157" w:line="278" w:lineRule="auto"/>
        <w:ind w:left="-15" w:right="718" w:firstLine="0"/>
        <w:rPr>
          <w:sz w:val="22"/>
          <w:szCs w:val="20"/>
        </w:rPr>
      </w:pPr>
      <w:r w:rsidRPr="00C34381">
        <w:rPr>
          <w:sz w:val="22"/>
          <w:szCs w:val="20"/>
        </w:rPr>
        <w:t>Any evaluation is done in the hope of utilizing the strong points and amending the weak points.  To improve the textbook, some suggestions have been offered by teachers such as focusing more on literacy skills (reading and writing); injecting a healthy dose of grammar in the textbook; including more authentic, meaningful conversations in the textbook; presenting the positive and negative aspects of the target and international cultures in order to promote critical thinking in students; and finally hearing teachers</w:t>
      </w:r>
      <w:r w:rsidRPr="00C34381">
        <w:rPr>
          <w:rFonts w:ascii="Segoe UI Semilight" w:hAnsi="Segoe UI Semilight" w:cs="Segoe UI Semilight"/>
          <w:sz w:val="22"/>
          <w:szCs w:val="20"/>
        </w:rPr>
        <w:t>‟</w:t>
      </w:r>
      <w:r w:rsidRPr="00C34381">
        <w:rPr>
          <w:sz w:val="22"/>
          <w:szCs w:val="20"/>
        </w:rPr>
        <w:t xml:space="preserve"> voices.  </w:t>
      </w:r>
    </w:p>
    <w:p w:rsidR="00C34381" w:rsidRPr="00C34381" w:rsidRDefault="00C34381" w:rsidP="00C34381">
      <w:pPr>
        <w:spacing w:after="157" w:line="278" w:lineRule="auto"/>
        <w:ind w:left="-15" w:right="718" w:firstLine="0"/>
        <w:rPr>
          <w:sz w:val="22"/>
          <w:szCs w:val="20"/>
        </w:rPr>
      </w:pPr>
      <w:r w:rsidRPr="00C34381">
        <w:rPr>
          <w:sz w:val="22"/>
          <w:szCs w:val="20"/>
        </w:rPr>
        <w:t xml:space="preserve">However, it must be noted that one round of evaluation is never enough for such a sensitive textbook at the national level because the textbook will have a great impact on the success or failure of English education of millions of students who attend public schools. It is hoped that those interested will carefully put the textbook under their lens once more to come up with more cases of weak and strong points. Such evaluations will </w:t>
      </w:r>
      <w:r w:rsidRPr="00C34381">
        <w:rPr>
          <w:sz w:val="22"/>
          <w:szCs w:val="20"/>
        </w:rPr>
        <w:lastRenderedPageBreak/>
        <w:t xml:space="preserve">prove to be invaluable when similar national textbooks are to be developed once more by the Ministry of Education in the future. </w:t>
      </w:r>
    </w:p>
    <w:p w:rsidR="00C34381" w:rsidRPr="00C34381" w:rsidRDefault="00C34381" w:rsidP="00C34381">
      <w:pPr>
        <w:spacing w:after="157" w:line="278" w:lineRule="auto"/>
        <w:ind w:left="-15" w:right="718" w:firstLine="0"/>
        <w:rPr>
          <w:sz w:val="22"/>
          <w:szCs w:val="20"/>
        </w:rPr>
      </w:pPr>
      <w:r w:rsidRPr="00C34381">
        <w:rPr>
          <w:sz w:val="22"/>
          <w:szCs w:val="20"/>
        </w:rPr>
        <w:t xml:space="preserve"> </w:t>
      </w:r>
    </w:p>
    <w:p w:rsidR="00C34381" w:rsidRPr="00C34381" w:rsidRDefault="00C34381" w:rsidP="00C34381">
      <w:pPr>
        <w:spacing w:after="157" w:line="278" w:lineRule="auto"/>
        <w:ind w:left="-15" w:right="718" w:firstLine="0"/>
        <w:rPr>
          <w:b/>
          <w:bCs/>
          <w:sz w:val="22"/>
          <w:szCs w:val="20"/>
        </w:rPr>
      </w:pPr>
      <w:r w:rsidRPr="00C34381">
        <w:rPr>
          <w:b/>
          <w:bCs/>
          <w:sz w:val="22"/>
          <w:szCs w:val="20"/>
        </w:rPr>
        <w:t xml:space="preserve">References </w:t>
      </w:r>
    </w:p>
    <w:p w:rsidR="00C34381" w:rsidRDefault="00C34381" w:rsidP="00C34381">
      <w:pPr>
        <w:spacing w:after="5"/>
        <w:ind w:left="-5" w:right="682" w:hanging="10"/>
        <w:jc w:val="left"/>
      </w:pPr>
      <w:proofErr w:type="spellStart"/>
      <w:r>
        <w:t>Alamri</w:t>
      </w:r>
      <w:proofErr w:type="spellEnd"/>
      <w:r>
        <w:t>, A. M.  (2008)</w:t>
      </w:r>
      <w:proofErr w:type="gramStart"/>
      <w:r>
        <w:t xml:space="preserve">.  </w:t>
      </w:r>
      <w:r>
        <w:rPr>
          <w:i/>
        </w:rPr>
        <w:t>An</w:t>
      </w:r>
      <w:proofErr w:type="gramEnd"/>
      <w:r>
        <w:rPr>
          <w:i/>
        </w:rPr>
        <w:t xml:space="preserve"> Evaluation of the Sixth Grade English Language </w:t>
      </w:r>
    </w:p>
    <w:p w:rsidR="00C34381" w:rsidRDefault="00C34381" w:rsidP="00C34381">
      <w:pPr>
        <w:spacing w:after="247" w:line="266" w:lineRule="auto"/>
        <w:ind w:left="10" w:right="622" w:hanging="10"/>
        <w:jc w:val="center"/>
      </w:pPr>
      <w:r>
        <w:rPr>
          <w:i/>
        </w:rPr>
        <w:t>Textbook for Saudi Boys' Schools</w:t>
      </w:r>
      <w:r>
        <w:t xml:space="preserve">. An unpublished master thesis. King Saud University.  Retrieved February 20, 2013, from </w:t>
      </w:r>
      <w:r>
        <w:rPr>
          <w:i/>
        </w:rPr>
        <w:t>faculty.ksu.edu.sa/</w:t>
      </w:r>
      <w:proofErr w:type="spellStart"/>
      <w:r>
        <w:rPr>
          <w:i/>
        </w:rPr>
        <w:t>amri</w:t>
      </w:r>
      <w:proofErr w:type="spellEnd"/>
      <w:r>
        <w:rPr>
          <w:i/>
        </w:rPr>
        <w:t xml:space="preserve">/Documents/MA%20thesis.pdf </w:t>
      </w:r>
    </w:p>
    <w:p w:rsidR="00C34381" w:rsidRDefault="00C34381" w:rsidP="00C34381">
      <w:pPr>
        <w:spacing w:after="236" w:line="278" w:lineRule="auto"/>
        <w:ind w:left="355" w:right="718" w:hanging="370"/>
        <w:jc w:val="left"/>
      </w:pPr>
      <w:proofErr w:type="spellStart"/>
      <w:r>
        <w:t>Alavimoghadam</w:t>
      </w:r>
      <w:proofErr w:type="spellEnd"/>
      <w:r>
        <w:t xml:space="preserve">, B., </w:t>
      </w:r>
      <w:proofErr w:type="spellStart"/>
      <w:r>
        <w:t>kheirabadi</w:t>
      </w:r>
      <w:proofErr w:type="spellEnd"/>
      <w:r>
        <w:t xml:space="preserve">, R., </w:t>
      </w:r>
      <w:proofErr w:type="spellStart"/>
      <w:r>
        <w:t>Foroozandeh</w:t>
      </w:r>
      <w:proofErr w:type="spellEnd"/>
      <w:r>
        <w:t xml:space="preserve">, E.,   </w:t>
      </w:r>
      <w:proofErr w:type="spellStart"/>
      <w:r>
        <w:t>Sharabyani</w:t>
      </w:r>
      <w:proofErr w:type="spellEnd"/>
      <w:r>
        <w:t xml:space="preserve">, Sh., </w:t>
      </w:r>
      <w:proofErr w:type="spellStart"/>
      <w:r>
        <w:t>Anani</w:t>
      </w:r>
      <w:proofErr w:type="spellEnd"/>
      <w:r>
        <w:t xml:space="preserve"> </w:t>
      </w:r>
      <w:proofErr w:type="spellStart"/>
      <w:r>
        <w:t>Sarab</w:t>
      </w:r>
      <w:proofErr w:type="spellEnd"/>
      <w:r>
        <w:t xml:space="preserve">, M. R., &amp; </w:t>
      </w:r>
      <w:proofErr w:type="spellStart"/>
      <w:r>
        <w:t>Ghorbani</w:t>
      </w:r>
      <w:proofErr w:type="spellEnd"/>
      <w:r>
        <w:t xml:space="preserve">, N.  (2013).   </w:t>
      </w:r>
      <w:r>
        <w:rPr>
          <w:i/>
        </w:rPr>
        <w:t xml:space="preserve">Prospect 1. </w:t>
      </w:r>
      <w:r>
        <w:t xml:space="preserve">Planning and Research Organization of the Ministry of Education and </w:t>
      </w:r>
      <w:proofErr w:type="spellStart"/>
      <w:r>
        <w:t>Ttraining</w:t>
      </w:r>
      <w:proofErr w:type="spellEnd"/>
      <w:r>
        <w:t xml:space="preserve">. Tehran: Iran School Books Publication Company. </w:t>
      </w:r>
    </w:p>
    <w:p w:rsidR="00C34381" w:rsidRDefault="00C34381" w:rsidP="00C34381">
      <w:pPr>
        <w:spacing w:after="235" w:line="278" w:lineRule="auto"/>
        <w:ind w:left="355" w:right="718" w:hanging="370"/>
        <w:jc w:val="left"/>
      </w:pPr>
      <w:proofErr w:type="spellStart"/>
      <w:r>
        <w:t>Bagheri</w:t>
      </w:r>
      <w:proofErr w:type="spellEnd"/>
      <w:r>
        <w:t xml:space="preserve">, M., &amp; </w:t>
      </w:r>
      <w:proofErr w:type="spellStart"/>
      <w:r>
        <w:t>Karampour</w:t>
      </w:r>
      <w:proofErr w:type="spellEnd"/>
      <w:r>
        <w:t xml:space="preserve">, F.  (2015).  A comparative study of teachers‟ perspectives in city </w:t>
      </w:r>
      <w:proofErr w:type="spellStart"/>
      <w:r>
        <w:t>centre</w:t>
      </w:r>
      <w:proofErr w:type="spellEnd"/>
      <w:r>
        <w:t xml:space="preserve"> of Fars and its remotest towns or villages toward high schools' Junior Secondary book (Prospect 1). </w:t>
      </w:r>
      <w:r>
        <w:rPr>
          <w:i/>
        </w:rPr>
        <w:t>Journal of Advances in Linguistics</w:t>
      </w:r>
      <w:r>
        <w:t xml:space="preserve">, 5 (3), pp. 772-779. </w:t>
      </w:r>
    </w:p>
    <w:p w:rsidR="00C34381" w:rsidRDefault="00C34381" w:rsidP="00C34381">
      <w:pPr>
        <w:spacing w:after="238" w:line="278" w:lineRule="auto"/>
        <w:ind w:left="355" w:right="718" w:hanging="370"/>
        <w:jc w:val="left"/>
      </w:pPr>
      <w:proofErr w:type="spellStart"/>
      <w:r>
        <w:t>Behdad</w:t>
      </w:r>
      <w:proofErr w:type="spellEnd"/>
      <w:r>
        <w:t xml:space="preserve">, N. (2014).  </w:t>
      </w:r>
      <w:r>
        <w:rPr>
          <w:i/>
        </w:rPr>
        <w:t>Prospect 1 evaluation.</w:t>
      </w:r>
      <w:r>
        <w:t xml:space="preserve"> Paper presented at the first regional conference on new English language course books. </w:t>
      </w:r>
      <w:proofErr w:type="spellStart"/>
      <w:r>
        <w:t>Bojnoord</w:t>
      </w:r>
      <w:proofErr w:type="spellEnd"/>
      <w:r>
        <w:t xml:space="preserve">, Khorasan, Iran. October 16, 2014.  </w:t>
      </w:r>
    </w:p>
    <w:p w:rsidR="00C34381" w:rsidRDefault="00C34381" w:rsidP="00C34381">
      <w:pPr>
        <w:spacing w:after="282"/>
        <w:ind w:left="345" w:right="682" w:hanging="360"/>
        <w:jc w:val="left"/>
      </w:pPr>
      <w:r>
        <w:t xml:space="preserve">Brown, J.  </w:t>
      </w:r>
      <w:proofErr w:type="gramStart"/>
      <w:r>
        <w:t>D.  (</w:t>
      </w:r>
      <w:proofErr w:type="gramEnd"/>
      <w:r>
        <w:t xml:space="preserve">1995).  </w:t>
      </w:r>
      <w:r>
        <w:rPr>
          <w:i/>
        </w:rPr>
        <w:t>The Elements of Language Curriculum: A Systematic Approach to Program Development</w:t>
      </w:r>
      <w:r>
        <w:t xml:space="preserve">. Boston: </w:t>
      </w:r>
      <w:proofErr w:type="spellStart"/>
      <w:r>
        <w:t>Heinle</w:t>
      </w:r>
      <w:proofErr w:type="spellEnd"/>
      <w:r>
        <w:t xml:space="preserve"> &amp; </w:t>
      </w:r>
      <w:proofErr w:type="spellStart"/>
      <w:r>
        <w:t>Heinle</w:t>
      </w:r>
      <w:proofErr w:type="spellEnd"/>
      <w:r>
        <w:t xml:space="preserve"> Publishers. </w:t>
      </w:r>
    </w:p>
    <w:p w:rsidR="00C34381" w:rsidRDefault="00C34381" w:rsidP="00C34381">
      <w:pPr>
        <w:spacing w:after="157" w:line="278" w:lineRule="auto"/>
        <w:ind w:left="355" w:right="718" w:hanging="370"/>
        <w:jc w:val="left"/>
      </w:pPr>
      <w:proofErr w:type="spellStart"/>
      <w:r>
        <w:t>Cakit</w:t>
      </w:r>
      <w:proofErr w:type="spellEnd"/>
      <w:r>
        <w:t xml:space="preserve">, I.   (2006).   </w:t>
      </w:r>
      <w:r>
        <w:rPr>
          <w:i/>
        </w:rPr>
        <w:t>Evaluation of the EFL Textbook “New Bridge to Success 3” from the   Perspectives of Students and Teachers</w:t>
      </w:r>
      <w:r>
        <w:t xml:space="preserve">. Unpublished </w:t>
      </w:r>
      <w:proofErr w:type="spellStart"/>
      <w:r>
        <w:t>master‟s</w:t>
      </w:r>
      <w:proofErr w:type="spellEnd"/>
      <w:r>
        <w:t xml:space="preserve"> thesis. The Middle East Technical University.  Retrieved February 20, 2013, from </w:t>
      </w:r>
      <w:hyperlink r:id="rId6">
        <w:r>
          <w:rPr>
            <w:color w:val="0000FF"/>
            <w:u w:val="single" w:color="0000FF"/>
          </w:rPr>
          <w:t>http://etd.lib.metu.edu.tr/upload/12607694/index.pdf</w:t>
        </w:r>
      </w:hyperlink>
      <w:hyperlink r:id="rId7">
        <w:r>
          <w:t xml:space="preserve"> </w:t>
        </w:r>
      </w:hyperlink>
    </w:p>
    <w:p w:rsidR="00C34381" w:rsidRDefault="00C34381" w:rsidP="00C34381">
      <w:pPr>
        <w:spacing w:after="238" w:line="278" w:lineRule="auto"/>
        <w:ind w:left="355" w:right="718" w:hanging="370"/>
        <w:jc w:val="left"/>
      </w:pPr>
      <w:proofErr w:type="spellStart"/>
      <w:r>
        <w:t>Elahi</w:t>
      </w:r>
      <w:proofErr w:type="spellEnd"/>
      <w:r>
        <w:t xml:space="preserve"> </w:t>
      </w:r>
      <w:proofErr w:type="spellStart"/>
      <w:r>
        <w:t>Shirvan</w:t>
      </w:r>
      <w:proofErr w:type="spellEnd"/>
      <w:r>
        <w:t xml:space="preserve">, M., </w:t>
      </w:r>
      <w:proofErr w:type="spellStart"/>
      <w:r>
        <w:t>Taebjoula</w:t>
      </w:r>
      <w:proofErr w:type="spellEnd"/>
      <w:r>
        <w:t>, A.</w:t>
      </w:r>
      <w:proofErr w:type="gramStart"/>
      <w:r>
        <w:t>,  &amp;</w:t>
      </w:r>
      <w:proofErr w:type="gramEnd"/>
      <w:r>
        <w:t xml:space="preserve"> </w:t>
      </w:r>
      <w:proofErr w:type="spellStart"/>
      <w:r>
        <w:t>Toulabi</w:t>
      </w:r>
      <w:proofErr w:type="spellEnd"/>
      <w:r>
        <w:t>, A. R.  (2014)</w:t>
      </w:r>
      <w:proofErr w:type="gramStart"/>
      <w:r>
        <w:t>.  Starter</w:t>
      </w:r>
      <w:proofErr w:type="gramEnd"/>
      <w:r>
        <w:rPr>
          <w:i/>
        </w:rPr>
        <w:t xml:space="preserve"> for Prospect 1.</w:t>
      </w:r>
      <w:r>
        <w:t xml:space="preserve"> Paper presented at the first regional conference on new English language course books. </w:t>
      </w:r>
      <w:proofErr w:type="spellStart"/>
      <w:r>
        <w:t>Bojnoord</w:t>
      </w:r>
      <w:proofErr w:type="spellEnd"/>
      <w:r>
        <w:t xml:space="preserve">, Khorasan, Iran. October 16, 2014.  </w:t>
      </w:r>
    </w:p>
    <w:p w:rsidR="00C34381" w:rsidRDefault="00C34381" w:rsidP="00C34381">
      <w:pPr>
        <w:ind w:left="345" w:right="713" w:hanging="360"/>
      </w:pPr>
      <w:r>
        <w:t>Ellis</w:t>
      </w:r>
      <w:proofErr w:type="gramStart"/>
      <w:r>
        <w:t>,  R</w:t>
      </w:r>
      <w:proofErr w:type="gramEnd"/>
      <w:r>
        <w:t xml:space="preserve">.  (1997). </w:t>
      </w:r>
      <w:proofErr w:type="gramStart"/>
      <w:r>
        <w:t>The</w:t>
      </w:r>
      <w:proofErr w:type="gramEnd"/>
      <w:r>
        <w:t xml:space="preserve"> empirical evaluation of language teaching materials English.  </w:t>
      </w:r>
      <w:proofErr w:type="gramStart"/>
      <w:r>
        <w:rPr>
          <w:i/>
        </w:rPr>
        <w:t>Language  Teaching</w:t>
      </w:r>
      <w:proofErr w:type="gramEnd"/>
      <w:r>
        <w:rPr>
          <w:i/>
        </w:rPr>
        <w:t xml:space="preserve"> Journal, 5</w:t>
      </w:r>
      <w:r>
        <w:t xml:space="preserve">1  (1) , 36-42. </w:t>
      </w:r>
    </w:p>
    <w:p w:rsidR="00C34381" w:rsidRDefault="00C34381" w:rsidP="00C34381">
      <w:pPr>
        <w:spacing w:after="5"/>
        <w:ind w:left="-15" w:right="713" w:firstLine="0"/>
      </w:pPr>
      <w:proofErr w:type="spellStart"/>
      <w:r>
        <w:t>Farhady</w:t>
      </w:r>
      <w:proofErr w:type="spellEnd"/>
      <w:r>
        <w:t xml:space="preserve">, H., </w:t>
      </w:r>
      <w:proofErr w:type="spellStart"/>
      <w:r>
        <w:t>Sajadi</w:t>
      </w:r>
      <w:proofErr w:type="spellEnd"/>
      <w:r>
        <w:t xml:space="preserve">, H. F., &amp; </w:t>
      </w:r>
      <w:proofErr w:type="spellStart"/>
      <w:r>
        <w:t>Hedayati</w:t>
      </w:r>
      <w:proofErr w:type="spellEnd"/>
      <w:r>
        <w:t xml:space="preserve">, H.  </w:t>
      </w:r>
      <w:proofErr w:type="gramStart"/>
      <w:r>
        <w:t>( 2010</w:t>
      </w:r>
      <w:proofErr w:type="gramEnd"/>
      <w:r>
        <w:t xml:space="preserve">).  Reflections on Foreign </w:t>
      </w:r>
    </w:p>
    <w:p w:rsidR="00C34381" w:rsidRDefault="00C34381" w:rsidP="00C34381">
      <w:pPr>
        <w:spacing w:after="235" w:line="278" w:lineRule="auto"/>
        <w:ind w:left="360" w:right="718" w:firstLine="0"/>
        <w:jc w:val="left"/>
      </w:pPr>
      <w:r>
        <w:t xml:space="preserve">Language Education in Iran. </w:t>
      </w:r>
      <w:r>
        <w:rPr>
          <w:i/>
        </w:rPr>
        <w:t>The Electronic Journal for English as a Second Language</w:t>
      </w:r>
      <w:r>
        <w:t xml:space="preserve">, 13, (4), 1-18. Retrieved February 20, 2013, from </w:t>
      </w:r>
      <w:hyperlink r:id="rId8">
        <w:r>
          <w:rPr>
            <w:color w:val="0000FF"/>
            <w:u w:val="single" w:color="0000FF"/>
          </w:rPr>
          <w:t>http://www.tesl</w:t>
        </w:r>
      </w:hyperlink>
      <w:hyperlink r:id="rId9"/>
      <w:hyperlink r:id="rId10">
        <w:r>
          <w:rPr>
            <w:color w:val="0000FF"/>
            <w:u w:val="single" w:color="0000FF"/>
          </w:rPr>
          <w:t>ej.org/wordpress/issues/volume13/ej52/ej52a1/</w:t>
        </w:r>
      </w:hyperlink>
      <w:hyperlink r:id="rId11">
        <w:r>
          <w:t>.</w:t>
        </w:r>
      </w:hyperlink>
      <w:r>
        <w:t xml:space="preserve"> </w:t>
      </w:r>
    </w:p>
    <w:p w:rsidR="00C34381" w:rsidRDefault="00C34381" w:rsidP="00C34381">
      <w:pPr>
        <w:ind w:left="345" w:right="713" w:hanging="360"/>
      </w:pPr>
      <w:proofErr w:type="spellStart"/>
      <w:r>
        <w:t>Fullan</w:t>
      </w:r>
      <w:proofErr w:type="spellEnd"/>
      <w:r>
        <w:t>, M.  (2007)</w:t>
      </w:r>
      <w:proofErr w:type="gramStart"/>
      <w:r>
        <w:t>.  The</w:t>
      </w:r>
      <w:proofErr w:type="gramEnd"/>
      <w:r>
        <w:rPr>
          <w:i/>
        </w:rPr>
        <w:t xml:space="preserve"> new meaning of educational change</w:t>
      </w:r>
      <w:r>
        <w:t xml:space="preserve">. New York: Teachers College Press.  </w:t>
      </w:r>
    </w:p>
    <w:p w:rsidR="00C34381" w:rsidRDefault="00C34381" w:rsidP="00C34381">
      <w:pPr>
        <w:spacing w:after="5"/>
        <w:ind w:left="-15" w:right="713" w:firstLine="0"/>
      </w:pPr>
      <w:proofErr w:type="spellStart"/>
      <w:r>
        <w:t>Guilani</w:t>
      </w:r>
      <w:proofErr w:type="spellEnd"/>
      <w:r>
        <w:t>, M.</w:t>
      </w:r>
      <w:proofErr w:type="gramStart"/>
      <w:r>
        <w:t xml:space="preserve">,  </w:t>
      </w:r>
      <w:proofErr w:type="spellStart"/>
      <w:r>
        <w:t>Yasin</w:t>
      </w:r>
      <w:proofErr w:type="spellEnd"/>
      <w:proofErr w:type="gramEnd"/>
      <w:r>
        <w:t xml:space="preserve">, M.,  &amp; Hua, T.  </w:t>
      </w:r>
      <w:proofErr w:type="gramStart"/>
      <w:r>
        <w:t>K.  (</w:t>
      </w:r>
      <w:proofErr w:type="gramEnd"/>
      <w:r>
        <w:t xml:space="preserve">2011).   Authenticity of Iranian English </w:t>
      </w:r>
    </w:p>
    <w:p w:rsidR="00C34381" w:rsidRDefault="00C34381" w:rsidP="00C34381">
      <w:pPr>
        <w:ind w:left="360" w:right="713" w:firstLine="0"/>
      </w:pPr>
      <w:r>
        <w:t xml:space="preserve">Textbooks for Schools. </w:t>
      </w:r>
      <w:r>
        <w:rPr>
          <w:i/>
        </w:rPr>
        <w:t>English Language and Literature Studies</w:t>
      </w:r>
      <w:r>
        <w:t xml:space="preserve">, 1 (2), 2530.  </w:t>
      </w:r>
    </w:p>
    <w:p w:rsidR="00C34381" w:rsidRDefault="00C34381" w:rsidP="00C34381">
      <w:pPr>
        <w:spacing w:after="245"/>
        <w:ind w:left="345" w:right="1181" w:hanging="360"/>
      </w:pPr>
      <w:proofErr w:type="spellStart"/>
      <w:r>
        <w:lastRenderedPageBreak/>
        <w:t>Hamidizadeh</w:t>
      </w:r>
      <w:proofErr w:type="spellEnd"/>
      <w:r>
        <w:t>, M.  (2014). Content analysis on new English book (English for Schools, Prospect 1) for Iranian junior secondary students. Enjoy Teaching Journal</w:t>
      </w:r>
      <w:proofErr w:type="gramStart"/>
      <w:r>
        <w:t>,  2</w:t>
      </w:r>
      <w:proofErr w:type="gramEnd"/>
      <w:r>
        <w:t xml:space="preserve"> (1),  pp. 10- 13. </w:t>
      </w:r>
    </w:p>
    <w:p w:rsidR="00C34381" w:rsidRDefault="00C34381" w:rsidP="00C34381">
      <w:pPr>
        <w:spacing w:after="245"/>
        <w:ind w:left="345" w:right="713" w:hanging="360"/>
      </w:pPr>
      <w:r>
        <w:t>Hutchinson, T.  &amp; Torres</w:t>
      </w:r>
      <w:proofErr w:type="gramStart"/>
      <w:r>
        <w:t>,  E</w:t>
      </w:r>
      <w:proofErr w:type="gramEnd"/>
      <w:r>
        <w:t xml:space="preserve">. (1994).  The textbook as agent of change.  </w:t>
      </w:r>
      <w:r>
        <w:rPr>
          <w:i/>
        </w:rPr>
        <w:t>ELT Journal</w:t>
      </w:r>
      <w:r>
        <w:t xml:space="preserve">, 48 (4), 315-328. </w:t>
      </w:r>
    </w:p>
    <w:p w:rsidR="00C34381" w:rsidRDefault="00C34381" w:rsidP="00C34381">
      <w:pPr>
        <w:spacing w:after="157" w:line="278" w:lineRule="auto"/>
        <w:ind w:left="355" w:right="718" w:hanging="370"/>
        <w:jc w:val="left"/>
      </w:pPr>
      <w:proofErr w:type="spellStart"/>
      <w:r>
        <w:t>Janfeshan</w:t>
      </w:r>
      <w:proofErr w:type="spellEnd"/>
      <w:r>
        <w:t xml:space="preserve">, K., &amp; </w:t>
      </w:r>
      <w:proofErr w:type="spellStart"/>
      <w:r>
        <w:t>Nosrati</w:t>
      </w:r>
      <w:proofErr w:type="spellEnd"/>
      <w:r>
        <w:t xml:space="preserve">, M.  (2014).  A Quick Look to English Language Training in Iranian Guidance Schools through “Prospect” Method and CLT  with a Book Analytic Approach. </w:t>
      </w:r>
      <w:r>
        <w:rPr>
          <w:i/>
        </w:rPr>
        <w:t>International Journal of Economy, Management and Social Sciences</w:t>
      </w:r>
      <w:r>
        <w:t>, 3(1), pp. 100-</w:t>
      </w:r>
      <w:proofErr w:type="gramStart"/>
      <w:r>
        <w:t>106 .</w:t>
      </w:r>
      <w:proofErr w:type="gramEnd"/>
      <w:r>
        <w:t xml:space="preserve">  </w:t>
      </w:r>
    </w:p>
    <w:p w:rsidR="00C34381" w:rsidRDefault="00C34381" w:rsidP="00C34381">
      <w:pPr>
        <w:spacing w:after="157" w:line="278" w:lineRule="auto"/>
        <w:ind w:left="355" w:right="718" w:hanging="370"/>
        <w:jc w:val="left"/>
      </w:pPr>
      <w:proofErr w:type="spellStart"/>
      <w:r>
        <w:t>Kamyabi</w:t>
      </w:r>
      <w:proofErr w:type="spellEnd"/>
      <w:r>
        <w:t xml:space="preserve"> </w:t>
      </w:r>
      <w:proofErr w:type="spellStart"/>
      <w:r>
        <w:t>Gol</w:t>
      </w:r>
      <w:proofErr w:type="spellEnd"/>
      <w:r>
        <w:t>, A.</w:t>
      </w:r>
      <w:proofErr w:type="gramStart"/>
      <w:r>
        <w:t>,  &amp;</w:t>
      </w:r>
      <w:proofErr w:type="gramEnd"/>
      <w:r>
        <w:t xml:space="preserve"> </w:t>
      </w:r>
      <w:proofErr w:type="spellStart"/>
      <w:r>
        <w:t>Baghaeeyan</w:t>
      </w:r>
      <w:proofErr w:type="spellEnd"/>
      <w:r>
        <w:t>, J.  (2014)</w:t>
      </w:r>
      <w:proofErr w:type="gramStart"/>
      <w:r>
        <w:t xml:space="preserve">.  </w:t>
      </w:r>
      <w:r>
        <w:rPr>
          <w:i/>
        </w:rPr>
        <w:t>A</w:t>
      </w:r>
      <w:proofErr w:type="gramEnd"/>
      <w:r>
        <w:rPr>
          <w:i/>
        </w:rPr>
        <w:t xml:space="preserve"> critical evaluation of Prospect 1: Iranian junior high school book. </w:t>
      </w:r>
      <w:r>
        <w:t xml:space="preserve">Paper presented at the first regional conference on new English language course books. </w:t>
      </w:r>
      <w:proofErr w:type="spellStart"/>
      <w:r>
        <w:t>Bojnoord</w:t>
      </w:r>
      <w:proofErr w:type="spellEnd"/>
      <w:r>
        <w:t xml:space="preserve">, Khorasan, Iran. October 16, 2014.  </w:t>
      </w:r>
    </w:p>
    <w:p w:rsidR="00C34381" w:rsidRDefault="00C34381" w:rsidP="00C34381">
      <w:pPr>
        <w:ind w:left="345" w:right="713" w:hanging="360"/>
      </w:pPr>
      <w:proofErr w:type="spellStart"/>
      <w:r>
        <w:t>Khansir</w:t>
      </w:r>
      <w:proofErr w:type="spellEnd"/>
      <w:r>
        <w:t xml:space="preserve">, A., &amp; </w:t>
      </w:r>
      <w:proofErr w:type="spellStart"/>
      <w:r>
        <w:t>Mohammadifard</w:t>
      </w:r>
      <w:proofErr w:type="spellEnd"/>
      <w:r>
        <w:t xml:space="preserve">, E.  (2015).   </w:t>
      </w:r>
      <w:proofErr w:type="gramStart"/>
      <w:r>
        <w:t>An</w:t>
      </w:r>
      <w:proofErr w:type="gramEnd"/>
      <w:r>
        <w:t xml:space="preserve"> Evaluation of Prospect Book (Prospect 1). </w:t>
      </w:r>
      <w:r>
        <w:rPr>
          <w:i/>
        </w:rPr>
        <w:t>Theory and Practice in Language Studies</w:t>
      </w:r>
      <w:r>
        <w:t xml:space="preserve">, 5, (3), 485-492.  </w:t>
      </w:r>
    </w:p>
    <w:p w:rsidR="00C34381" w:rsidRDefault="00C34381" w:rsidP="00C34381">
      <w:pPr>
        <w:spacing w:after="122"/>
        <w:ind w:left="345" w:right="682" w:hanging="360"/>
        <w:jc w:val="left"/>
      </w:pPr>
      <w:proofErr w:type="spellStart"/>
      <w:r>
        <w:t>Lappalainen</w:t>
      </w:r>
      <w:proofErr w:type="spellEnd"/>
      <w:r>
        <w:t>, T.  (2011)</w:t>
      </w:r>
      <w:proofErr w:type="gramStart"/>
      <w:r>
        <w:t xml:space="preserve">.  </w:t>
      </w:r>
      <w:r>
        <w:rPr>
          <w:i/>
        </w:rPr>
        <w:t>Presentation</w:t>
      </w:r>
      <w:proofErr w:type="gramEnd"/>
      <w:r>
        <w:rPr>
          <w:i/>
        </w:rPr>
        <w:t xml:space="preserve"> of the American culture in EFL textbooks: An analysis of the cultural content of Finnish EFL textbooks for secondary and upper secondary education.</w:t>
      </w:r>
      <w:r>
        <w:t xml:space="preserve"> Unpublished </w:t>
      </w:r>
      <w:proofErr w:type="spellStart"/>
      <w:r>
        <w:t>master‟s</w:t>
      </w:r>
      <w:proofErr w:type="spellEnd"/>
      <w:r>
        <w:t xml:space="preserve"> thesis. University of </w:t>
      </w:r>
      <w:proofErr w:type="spellStart"/>
      <w:r>
        <w:t>Jyväskylä</w:t>
      </w:r>
      <w:proofErr w:type="spellEnd"/>
      <w:r>
        <w:t xml:space="preserve">.   Retrieved January 15, 2013, from </w:t>
      </w:r>
      <w:hyperlink r:id="rId12">
        <w:r>
          <w:rPr>
            <w:color w:val="0000FF"/>
            <w:u w:val="single" w:color="0000FF"/>
          </w:rPr>
          <w:t>https://jyx.jyu.fi.com</w:t>
        </w:r>
      </w:hyperlink>
      <w:hyperlink r:id="rId13">
        <w:r>
          <w:t xml:space="preserve"> </w:t>
        </w:r>
      </w:hyperlink>
    </w:p>
    <w:p w:rsidR="00C34381" w:rsidRDefault="00C34381" w:rsidP="00C34381">
      <w:pPr>
        <w:spacing w:after="136" w:line="259" w:lineRule="auto"/>
        <w:ind w:firstLine="0"/>
        <w:jc w:val="left"/>
      </w:pPr>
      <w:r>
        <w:t xml:space="preserve"> </w:t>
      </w:r>
    </w:p>
    <w:p w:rsidR="00C34381" w:rsidRDefault="00C34381" w:rsidP="00C34381">
      <w:pPr>
        <w:spacing w:after="5"/>
        <w:ind w:left="345" w:right="682" w:hanging="360"/>
        <w:jc w:val="left"/>
      </w:pPr>
      <w:proofErr w:type="spellStart"/>
      <w:r>
        <w:t>Littlewood</w:t>
      </w:r>
      <w:proofErr w:type="spellEnd"/>
      <w:r>
        <w:t xml:space="preserve">, W. (2013).  </w:t>
      </w:r>
      <w:r>
        <w:rPr>
          <w:i/>
        </w:rPr>
        <w:t>Developing a Context-Sensitive Pedagogy for Communication-Oriented Language Teaching</w:t>
      </w:r>
      <w:r>
        <w:t xml:space="preserve">. Retrieved January 15, 2013, from </w:t>
      </w:r>
      <w:hyperlink r:id="rId14">
        <w:r>
          <w:rPr>
            <w:color w:val="0000FF"/>
            <w:u w:val="single" w:color="0000FF"/>
          </w:rPr>
          <w:t>http://koreatesol.org/sites/default/files/pdf/Littlewood%</w:t>
        </w:r>
      </w:hyperlink>
      <w:hyperlink r:id="rId15">
        <w:r>
          <w:rPr>
            <w:color w:val="0000FF"/>
            <w:u w:val="single" w:color="0000FF"/>
          </w:rPr>
          <w:t>20</w:t>
        </w:r>
      </w:hyperlink>
      <w:hyperlink r:id="rId16">
        <w:r>
          <w:rPr>
            <w:color w:val="0000FF"/>
            <w:u w:val="single" w:color="0000FF"/>
          </w:rPr>
          <w:t>-</w:t>
        </w:r>
      </w:hyperlink>
    </w:p>
    <w:p w:rsidR="00C34381" w:rsidRDefault="00A60834" w:rsidP="00C34381">
      <w:pPr>
        <w:spacing w:after="180" w:line="259" w:lineRule="auto"/>
        <w:ind w:left="360" w:firstLine="0"/>
        <w:jc w:val="left"/>
      </w:pPr>
      <w:hyperlink r:id="rId17">
        <w:r w:rsidR="00C34381">
          <w:rPr>
            <w:color w:val="0000FF"/>
            <w:u w:val="single" w:color="0000FF"/>
          </w:rPr>
          <w:t>%20Teaching%20English%20PDF.pdf</w:t>
        </w:r>
      </w:hyperlink>
      <w:hyperlink r:id="rId18">
        <w:r w:rsidR="00C34381">
          <w:t xml:space="preserve"> </w:t>
        </w:r>
      </w:hyperlink>
    </w:p>
    <w:p w:rsidR="00C34381" w:rsidRDefault="00C34381" w:rsidP="00C34381">
      <w:pPr>
        <w:ind w:left="345" w:right="713" w:hanging="360"/>
      </w:pPr>
      <w:proofErr w:type="spellStart"/>
      <w:r>
        <w:t>Manchón</w:t>
      </w:r>
      <w:proofErr w:type="spellEnd"/>
      <w:r>
        <w:t xml:space="preserve">, R. M. (2000).  Fostering the autonomous use of communication strategies in the foreign language classroom. </w:t>
      </w:r>
      <w:r>
        <w:rPr>
          <w:i/>
        </w:rPr>
        <w:t>Links &amp; Letters</w:t>
      </w:r>
      <w:r>
        <w:t xml:space="preserve">, 7, 13-27. </w:t>
      </w:r>
    </w:p>
    <w:p w:rsidR="00C34381" w:rsidRDefault="00C34381" w:rsidP="00C34381">
      <w:pPr>
        <w:ind w:left="345" w:right="713" w:hanging="360"/>
      </w:pPr>
      <w:r>
        <w:t>Nation, I.S.P.</w:t>
      </w:r>
      <w:proofErr w:type="gramStart"/>
      <w:r>
        <w:t>,  &amp;</w:t>
      </w:r>
      <w:proofErr w:type="gramEnd"/>
      <w:r>
        <w:t xml:space="preserve"> Macalister, J.  (2010)</w:t>
      </w:r>
      <w:proofErr w:type="gramStart"/>
      <w:r>
        <w:t xml:space="preserve">.  </w:t>
      </w:r>
      <w:r>
        <w:rPr>
          <w:i/>
        </w:rPr>
        <w:t>Language</w:t>
      </w:r>
      <w:proofErr w:type="gramEnd"/>
      <w:r>
        <w:rPr>
          <w:i/>
        </w:rPr>
        <w:t xml:space="preserve"> Curriculum Design</w:t>
      </w:r>
      <w:r>
        <w:t xml:space="preserve">. New York &amp; London: Routledge Publications. </w:t>
      </w:r>
    </w:p>
    <w:p w:rsidR="00C34381" w:rsidRDefault="00C34381" w:rsidP="00C34381">
      <w:pPr>
        <w:ind w:left="345" w:right="713" w:hanging="360"/>
      </w:pPr>
      <w:r>
        <w:t>National curriculum of Islamic Republic of Iran.  (2012)</w:t>
      </w:r>
      <w:proofErr w:type="gramStart"/>
      <w:r>
        <w:t>.  Ministry</w:t>
      </w:r>
      <w:proofErr w:type="gramEnd"/>
      <w:r>
        <w:t xml:space="preserve"> of Education and Training. Retrieved January 15, 2013, from http://www.medu.ir. </w:t>
      </w:r>
    </w:p>
    <w:p w:rsidR="00C34381" w:rsidRDefault="00C34381" w:rsidP="00C34381">
      <w:pPr>
        <w:spacing w:after="157" w:line="278" w:lineRule="auto"/>
        <w:ind w:left="355" w:right="718" w:hanging="370"/>
        <w:jc w:val="left"/>
      </w:pPr>
      <w:proofErr w:type="spellStart"/>
      <w:r>
        <w:t>Riazi</w:t>
      </w:r>
      <w:proofErr w:type="spellEnd"/>
      <w:r>
        <w:t xml:space="preserve">, M., &amp; </w:t>
      </w:r>
      <w:proofErr w:type="spellStart"/>
      <w:r>
        <w:t>Mosalanejad</w:t>
      </w:r>
      <w:proofErr w:type="spellEnd"/>
      <w:r>
        <w:t xml:space="preserve">, N. (2010).  Evaluation of learning objectives in Iranian high-school and pre-university English textbooks using </w:t>
      </w:r>
      <w:proofErr w:type="spellStart"/>
      <w:r>
        <w:t>Bloom‟s</w:t>
      </w:r>
      <w:proofErr w:type="spellEnd"/>
      <w:r>
        <w:t xml:space="preserve"> taxonomy. </w:t>
      </w:r>
      <w:r>
        <w:rPr>
          <w:i/>
        </w:rPr>
        <w:t>The Electronic Journal for English as a Second Language,</w:t>
      </w:r>
      <w:r>
        <w:t xml:space="preserve"> 13, (4), 1-16. </w:t>
      </w:r>
    </w:p>
    <w:p w:rsidR="00C34381" w:rsidRDefault="00C34381" w:rsidP="00C34381">
      <w:pPr>
        <w:spacing w:after="180" w:line="259" w:lineRule="auto"/>
        <w:ind w:firstLine="0"/>
        <w:jc w:val="left"/>
      </w:pPr>
      <w:r>
        <w:t xml:space="preserve"> </w:t>
      </w:r>
    </w:p>
    <w:p w:rsidR="00C34381" w:rsidRDefault="00C34381" w:rsidP="00C34381">
      <w:pPr>
        <w:ind w:left="345" w:right="713" w:hanging="360"/>
      </w:pPr>
      <w:r>
        <w:t xml:space="preserve">Richards, J. C., &amp; Rodgers, Th. (2001). </w:t>
      </w:r>
      <w:r>
        <w:rPr>
          <w:i/>
        </w:rPr>
        <w:t>Approaches and Methods in Language Teaching.</w:t>
      </w:r>
      <w:r>
        <w:t xml:space="preserve"> Cambridge: Cambridge University Press.  </w:t>
      </w:r>
    </w:p>
    <w:p w:rsidR="00C34381" w:rsidRDefault="00C34381" w:rsidP="00C34381">
      <w:pPr>
        <w:spacing w:after="157" w:line="278" w:lineRule="auto"/>
        <w:ind w:left="355" w:right="718" w:hanging="370"/>
        <w:jc w:val="left"/>
      </w:pPr>
      <w:proofErr w:type="spellStart"/>
      <w:r>
        <w:t>Seddigh</w:t>
      </w:r>
      <w:proofErr w:type="spellEnd"/>
      <w:r>
        <w:t xml:space="preserve">, N. </w:t>
      </w:r>
      <w:proofErr w:type="spellStart"/>
      <w:r>
        <w:t>Akbari</w:t>
      </w:r>
      <w:proofErr w:type="spellEnd"/>
      <w:r>
        <w:t>, O.</w:t>
      </w:r>
      <w:proofErr w:type="gramStart"/>
      <w:r>
        <w:t>,  &amp;</w:t>
      </w:r>
      <w:proofErr w:type="gramEnd"/>
      <w:r>
        <w:t xml:space="preserve"> </w:t>
      </w:r>
      <w:proofErr w:type="spellStart"/>
      <w:r>
        <w:t>Elahi</w:t>
      </w:r>
      <w:proofErr w:type="spellEnd"/>
      <w:r>
        <w:t xml:space="preserve"> </w:t>
      </w:r>
      <w:proofErr w:type="spellStart"/>
      <w:r>
        <w:t>Shirvan</w:t>
      </w:r>
      <w:proofErr w:type="spellEnd"/>
      <w:r>
        <w:t>, M.  (2014)</w:t>
      </w:r>
      <w:proofErr w:type="gramStart"/>
      <w:r>
        <w:t xml:space="preserve">. </w:t>
      </w:r>
      <w:r>
        <w:rPr>
          <w:i/>
        </w:rPr>
        <w:t xml:space="preserve"> A</w:t>
      </w:r>
      <w:proofErr w:type="gramEnd"/>
      <w:r>
        <w:rPr>
          <w:i/>
        </w:rPr>
        <w:t xml:space="preserve"> comprehensive evaluation of Prospect 1. </w:t>
      </w:r>
      <w:r>
        <w:t xml:space="preserve">Paper presented at the first regional conference on new English language course books. </w:t>
      </w:r>
      <w:proofErr w:type="spellStart"/>
      <w:r>
        <w:t>Bojnoord</w:t>
      </w:r>
      <w:proofErr w:type="spellEnd"/>
      <w:r>
        <w:t xml:space="preserve">, Khorasan, Iran. October 16, 2014.  </w:t>
      </w:r>
    </w:p>
    <w:p w:rsidR="00C34381" w:rsidRDefault="00C34381" w:rsidP="00C34381">
      <w:pPr>
        <w:spacing w:after="157" w:line="278" w:lineRule="auto"/>
        <w:ind w:left="355" w:right="718" w:hanging="370"/>
        <w:jc w:val="left"/>
      </w:pPr>
      <w:proofErr w:type="spellStart"/>
      <w:r>
        <w:lastRenderedPageBreak/>
        <w:t>Seidlhofer</w:t>
      </w:r>
      <w:proofErr w:type="spellEnd"/>
      <w:r>
        <w:t xml:space="preserve">, B. (2001). Pronunciation. In R. Carter &amp; D. </w:t>
      </w:r>
      <w:proofErr w:type="spellStart"/>
      <w:r>
        <w:t>Nunan</w:t>
      </w:r>
      <w:proofErr w:type="spellEnd"/>
      <w:r>
        <w:t xml:space="preserve"> (</w:t>
      </w:r>
      <w:proofErr w:type="spellStart"/>
      <w:r>
        <w:t>Eds</w:t>
      </w:r>
      <w:proofErr w:type="spellEnd"/>
      <w:r>
        <w:t xml:space="preserve">), </w:t>
      </w:r>
      <w:proofErr w:type="gramStart"/>
      <w:r>
        <w:rPr>
          <w:i/>
        </w:rPr>
        <w:t>The</w:t>
      </w:r>
      <w:proofErr w:type="gramEnd"/>
      <w:r>
        <w:rPr>
          <w:i/>
        </w:rPr>
        <w:t xml:space="preserve"> Cambridge Guide to Teaching English to Speakers of other Languages</w:t>
      </w:r>
      <w:r>
        <w:t xml:space="preserve"> (pp. 56-65). Cambridge: Cambridge University Press. </w:t>
      </w:r>
    </w:p>
    <w:p w:rsidR="00C34381" w:rsidRDefault="00C34381" w:rsidP="00C34381">
      <w:pPr>
        <w:spacing w:after="157" w:line="278" w:lineRule="auto"/>
        <w:ind w:left="355" w:right="718" w:hanging="370"/>
        <w:jc w:val="left"/>
      </w:pPr>
      <w:proofErr w:type="spellStart"/>
      <w:r>
        <w:t>Shafiee</w:t>
      </w:r>
      <w:proofErr w:type="spellEnd"/>
      <w:r>
        <w:t xml:space="preserve">, S. (2012). An Evaluation of a Global ELT Textbook in Iran: A </w:t>
      </w:r>
      <w:proofErr w:type="spellStart"/>
      <w:r>
        <w:t>Twophase</w:t>
      </w:r>
      <w:proofErr w:type="spellEnd"/>
      <w:r>
        <w:t xml:space="preserve"> Approach. </w:t>
      </w:r>
      <w:r>
        <w:rPr>
          <w:i/>
        </w:rPr>
        <w:t>International Journal of Humanities and Social Science</w:t>
      </w:r>
      <w:r>
        <w:t xml:space="preserve">, 2 (3), 184-191.  </w:t>
      </w:r>
    </w:p>
    <w:p w:rsidR="00C34381" w:rsidRDefault="00C34381" w:rsidP="00C34381">
      <w:pPr>
        <w:spacing w:after="3"/>
        <w:ind w:left="-15" w:right="713" w:firstLine="0"/>
      </w:pPr>
      <w:r>
        <w:t xml:space="preserve">Sheldon, L. (1988).  Evaluating ELT textbooks and materials. </w:t>
      </w:r>
      <w:r>
        <w:rPr>
          <w:i/>
        </w:rPr>
        <w:t xml:space="preserve">ELT Journal, 42 </w:t>
      </w:r>
    </w:p>
    <w:p w:rsidR="00C34381" w:rsidRDefault="00C34381" w:rsidP="00C34381">
      <w:pPr>
        <w:ind w:left="360" w:right="713" w:firstLine="0"/>
      </w:pPr>
      <w:r>
        <w:rPr>
          <w:i/>
        </w:rPr>
        <w:t>(4)</w:t>
      </w:r>
      <w:r>
        <w:t xml:space="preserve">, 237-246. </w:t>
      </w:r>
    </w:p>
    <w:p w:rsidR="00C34381" w:rsidRDefault="00C34381" w:rsidP="00C34381">
      <w:pPr>
        <w:spacing w:after="279" w:line="278" w:lineRule="auto"/>
        <w:ind w:left="355" w:right="718" w:hanging="370"/>
        <w:jc w:val="left"/>
      </w:pPr>
      <w:proofErr w:type="spellStart"/>
      <w:r>
        <w:t>Sherazi</w:t>
      </w:r>
      <w:proofErr w:type="spellEnd"/>
      <w:r>
        <w:t xml:space="preserve">, S. N. (2007). </w:t>
      </w:r>
      <w:r>
        <w:rPr>
          <w:i/>
        </w:rPr>
        <w:t xml:space="preserve">A  Study of methods of evaluating multimedia materials for </w:t>
      </w:r>
      <w:proofErr w:type="gramStart"/>
      <w:r>
        <w:rPr>
          <w:i/>
        </w:rPr>
        <w:t>language  learning</w:t>
      </w:r>
      <w:proofErr w:type="gramEnd"/>
      <w:r>
        <w:t xml:space="preserve">. An </w:t>
      </w:r>
      <w:proofErr w:type="gramStart"/>
      <w:r>
        <w:t>unpublished  PhD</w:t>
      </w:r>
      <w:proofErr w:type="gramEnd"/>
      <w:r>
        <w:t xml:space="preserve"> dissertation. University of Warwick. Retrieved March 12, 2013, from </w:t>
      </w:r>
      <w:hyperlink r:id="rId19">
        <w:r>
          <w:rPr>
            <w:color w:val="0000FF"/>
            <w:u w:val="single" w:color="0000FF"/>
          </w:rPr>
          <w:t>http://ethos.bl.uk/OrderDetails.do</w:t>
        </w:r>
      </w:hyperlink>
      <w:hyperlink r:id="rId20">
        <w:r>
          <w:t xml:space="preserve"> </w:t>
        </w:r>
      </w:hyperlink>
    </w:p>
    <w:p w:rsidR="00C34381" w:rsidRDefault="00C34381" w:rsidP="00C34381">
      <w:pPr>
        <w:spacing w:after="279" w:line="278" w:lineRule="auto"/>
        <w:ind w:left="355" w:right="718" w:hanging="370"/>
        <w:jc w:val="left"/>
      </w:pPr>
      <w:proofErr w:type="spellStart"/>
      <w:r>
        <w:t>Skierso</w:t>
      </w:r>
      <w:proofErr w:type="spellEnd"/>
      <w:r>
        <w:t>, A.  (1991</w:t>
      </w:r>
      <w:proofErr w:type="gramStart"/>
      <w:r>
        <w:t>) .</w:t>
      </w:r>
      <w:proofErr w:type="gramEnd"/>
      <w:r>
        <w:t xml:space="preserve"> Textbook Selection and Evaluation. In M. </w:t>
      </w:r>
      <w:proofErr w:type="spellStart"/>
      <w:r>
        <w:t>Celce</w:t>
      </w:r>
      <w:proofErr w:type="spellEnd"/>
      <w:r>
        <w:t>-Murcia (</w:t>
      </w:r>
      <w:proofErr w:type="spellStart"/>
      <w:r>
        <w:t>Eds</w:t>
      </w:r>
      <w:proofErr w:type="spellEnd"/>
      <w:r>
        <w:t>)</w:t>
      </w:r>
      <w:proofErr w:type="gramStart"/>
      <w:r>
        <w:t xml:space="preserve">,  </w:t>
      </w:r>
      <w:r>
        <w:rPr>
          <w:i/>
        </w:rPr>
        <w:t>Teaching</w:t>
      </w:r>
      <w:proofErr w:type="gramEnd"/>
      <w:r>
        <w:rPr>
          <w:i/>
        </w:rPr>
        <w:t xml:space="preserve"> English as a Second or Foreign Language </w:t>
      </w:r>
      <w:r>
        <w:t xml:space="preserve">(pp. 432-453). Boston: </w:t>
      </w:r>
      <w:proofErr w:type="spellStart"/>
      <w:r>
        <w:t>Heinle</w:t>
      </w:r>
      <w:proofErr w:type="spellEnd"/>
      <w:r>
        <w:t xml:space="preserve"> and </w:t>
      </w:r>
      <w:proofErr w:type="spellStart"/>
      <w:r>
        <w:t>Heinle</w:t>
      </w:r>
      <w:proofErr w:type="spellEnd"/>
      <w:r>
        <w:t xml:space="preserve"> Publishers. </w:t>
      </w:r>
    </w:p>
    <w:p w:rsidR="00C34381" w:rsidRDefault="00C34381" w:rsidP="00C34381">
      <w:pPr>
        <w:spacing w:after="235" w:line="278" w:lineRule="auto"/>
        <w:ind w:left="355" w:right="718" w:hanging="370"/>
        <w:jc w:val="left"/>
      </w:pPr>
      <w:r>
        <w:t xml:space="preserve">Tomlinson, B. (2005). The Future for ELT Materials in Asia. </w:t>
      </w:r>
      <w:r>
        <w:rPr>
          <w:i/>
        </w:rPr>
        <w:t>Electronic Journal of Foreign Language Teaching</w:t>
      </w:r>
      <w:r>
        <w:t xml:space="preserve">, 2 </w:t>
      </w:r>
      <w:proofErr w:type="gramStart"/>
      <w:r>
        <w:t>( 2</w:t>
      </w:r>
      <w:proofErr w:type="gramEnd"/>
      <w:r>
        <w:t xml:space="preserve">),  5-13. Retrieved April 2, 2013, from http://e-flt.nus.edu.sg/ </w:t>
      </w:r>
    </w:p>
    <w:p w:rsidR="00C34381" w:rsidRDefault="00C34381" w:rsidP="00C34381">
      <w:pPr>
        <w:ind w:left="345" w:right="713" w:hanging="360"/>
      </w:pPr>
      <w:r>
        <w:t xml:space="preserve">Tomlinson, B. (2011). </w:t>
      </w:r>
      <w:r>
        <w:rPr>
          <w:i/>
        </w:rPr>
        <w:t>Materials development in language teaching</w:t>
      </w:r>
      <w:r>
        <w:t>. Cambridge: Cambridge University Press.</w:t>
      </w:r>
      <w:r>
        <w:rPr>
          <w:b/>
        </w:rPr>
        <w:t xml:space="preserve"> </w:t>
      </w:r>
    </w:p>
    <w:p w:rsidR="00C34381" w:rsidRDefault="00C34381" w:rsidP="00C34381">
      <w:pPr>
        <w:spacing w:after="0" w:line="259" w:lineRule="auto"/>
        <w:ind w:firstLine="0"/>
        <w:jc w:val="left"/>
      </w:pPr>
      <w:r>
        <w:t xml:space="preserve"> </w:t>
      </w:r>
    </w:p>
    <w:p w:rsidR="00AB287E" w:rsidRDefault="00AB287E"/>
    <w:sectPr w:rsidR="00AB287E" w:rsidSect="007E2073">
      <w:headerReference w:type="even" r:id="rId21"/>
      <w:headerReference w:type="default" r:id="rId22"/>
      <w:type w:val="continuous"/>
      <w:pgSz w:w="11907" w:h="16840" w:code="9"/>
      <w:pgMar w:top="1440" w:right="1701" w:bottom="0" w:left="1701" w:header="720" w:footer="720" w:gutter="0"/>
      <w:cols w:space="95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834" w:rsidRDefault="00A60834" w:rsidP="00C34381">
      <w:pPr>
        <w:spacing w:after="0" w:line="240" w:lineRule="auto"/>
      </w:pPr>
      <w:r>
        <w:separator/>
      </w:r>
    </w:p>
  </w:endnote>
  <w:endnote w:type="continuationSeparator" w:id="0">
    <w:p w:rsidR="00A60834" w:rsidRDefault="00A60834" w:rsidP="00C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834" w:rsidRDefault="00A60834" w:rsidP="00C34381">
      <w:pPr>
        <w:spacing w:after="0" w:line="240" w:lineRule="auto"/>
      </w:pPr>
      <w:r>
        <w:separator/>
      </w:r>
    </w:p>
  </w:footnote>
  <w:footnote w:type="continuationSeparator" w:id="0">
    <w:p w:rsidR="00A60834" w:rsidRDefault="00A60834" w:rsidP="00C34381">
      <w:pPr>
        <w:spacing w:after="0" w:line="240" w:lineRule="auto"/>
      </w:pPr>
      <w:r>
        <w:continuationSeparator/>
      </w:r>
    </w:p>
  </w:footnote>
  <w:footnote w:id="1">
    <w:p w:rsidR="00C34381" w:rsidRDefault="00C34381" w:rsidP="00C34381">
      <w:pPr>
        <w:spacing w:after="2"/>
        <w:ind w:left="709" w:right="1623" w:hanging="10"/>
        <w:jc w:val="left"/>
      </w:pPr>
      <w:r>
        <w:rPr>
          <w:rStyle w:val="FootnoteReference"/>
        </w:rPr>
        <w:footnoteRef/>
      </w:r>
      <w:r>
        <w:t xml:space="preserve"> </w:t>
      </w:r>
      <w:proofErr w:type="spellStart"/>
      <w:r w:rsidRPr="00C34381">
        <w:rPr>
          <w:iCs/>
          <w:sz w:val="18"/>
          <w:szCs w:val="20"/>
        </w:rPr>
        <w:t>Tarbiat</w:t>
      </w:r>
      <w:proofErr w:type="spellEnd"/>
      <w:r w:rsidRPr="00C34381">
        <w:rPr>
          <w:iCs/>
          <w:sz w:val="18"/>
          <w:szCs w:val="20"/>
        </w:rPr>
        <w:t xml:space="preserve"> </w:t>
      </w:r>
      <w:proofErr w:type="spellStart"/>
      <w:r w:rsidRPr="00C34381">
        <w:rPr>
          <w:iCs/>
          <w:sz w:val="18"/>
          <w:szCs w:val="20"/>
        </w:rPr>
        <w:t>Modares</w:t>
      </w:r>
      <w:proofErr w:type="spellEnd"/>
      <w:r w:rsidRPr="00C34381">
        <w:rPr>
          <w:iCs/>
          <w:sz w:val="18"/>
          <w:szCs w:val="20"/>
        </w:rPr>
        <w:t xml:space="preserve"> University, Tehran, Iran, </w:t>
      </w:r>
      <w:r w:rsidRPr="00C34381">
        <w:rPr>
          <w:rFonts w:ascii="Arial" w:eastAsia="Arial" w:hAnsi="Arial" w:cs="Arial"/>
          <w:iCs/>
          <w:color w:val="0000FF"/>
          <w:sz w:val="17"/>
          <w:szCs w:val="20"/>
          <w:u w:val="single" w:color="0000FF"/>
        </w:rPr>
        <w:t>rezakiany@yahoo.com</w:t>
      </w:r>
      <w:r w:rsidRPr="00C34381">
        <w:rPr>
          <w:rFonts w:ascii="Arial" w:eastAsia="Arial" w:hAnsi="Arial" w:cs="Arial"/>
          <w:i/>
          <w:color w:val="222222"/>
          <w:sz w:val="17"/>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73" w:rsidRDefault="007E2073" w:rsidP="007E2073">
    <w:pPr>
      <w:pStyle w:val="Header"/>
      <w:jc w:val="right"/>
    </w:pPr>
    <w:r w:rsidRPr="00C34381">
      <w:rPr>
        <w:sz w:val="28"/>
        <w:szCs w:val="26"/>
      </w:rPr>
      <w:t>From Expectations to Reality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73" w:rsidRPr="007E2073" w:rsidRDefault="007E2073" w:rsidP="007E2073">
    <w:pPr>
      <w:pStyle w:val="Header"/>
      <w:jc w:val="right"/>
      <w:rPr>
        <w:rFonts w:cs="B Nazanin"/>
      </w:rPr>
    </w:pPr>
    <w:r w:rsidRPr="007E2073">
      <w:rPr>
        <w:rFonts w:cs="B Nazanin"/>
        <w:rtl/>
      </w:rPr>
      <w:t>نشر</w:t>
    </w:r>
    <w:r w:rsidRPr="007E2073">
      <w:rPr>
        <w:rFonts w:cs="B Nazanin" w:hint="cs"/>
        <w:rtl/>
      </w:rPr>
      <w:t>ی</w:t>
    </w:r>
    <w:r w:rsidRPr="007E2073">
      <w:rPr>
        <w:rFonts w:cs="B Nazanin" w:hint="eastAsia"/>
        <w:rtl/>
      </w:rPr>
      <w:t>ه</w:t>
    </w:r>
    <w:r w:rsidRPr="007E2073">
      <w:rPr>
        <w:rFonts w:cs="B Nazanin"/>
        <w:rtl/>
      </w:rPr>
      <w:t xml:space="preserve"> پژوهش در مسا</w:t>
    </w:r>
    <w:r w:rsidRPr="007E2073">
      <w:rPr>
        <w:rFonts w:cs="B Nazanin" w:hint="cs"/>
        <w:rtl/>
      </w:rPr>
      <w:t>ی</w:t>
    </w:r>
    <w:r w:rsidRPr="007E2073">
      <w:rPr>
        <w:rFonts w:cs="B Nazanin" w:hint="eastAsia"/>
        <w:rtl/>
      </w:rPr>
      <w:t>ل</w:t>
    </w:r>
    <w:r w:rsidRPr="007E2073">
      <w:rPr>
        <w:rFonts w:cs="B Nazanin"/>
        <w:rtl/>
      </w:rPr>
      <w:t xml:space="preserve"> تعل</w:t>
    </w:r>
    <w:r w:rsidRPr="007E2073">
      <w:rPr>
        <w:rFonts w:cs="B Nazanin" w:hint="cs"/>
        <w:rtl/>
      </w:rPr>
      <w:t>ی</w:t>
    </w:r>
    <w:r w:rsidRPr="007E2073">
      <w:rPr>
        <w:rFonts w:cs="B Nazanin" w:hint="eastAsia"/>
        <w:rtl/>
      </w:rPr>
      <w:t>م</w:t>
    </w:r>
    <w:r w:rsidRPr="007E2073">
      <w:rPr>
        <w:rFonts w:cs="B Nazanin"/>
        <w:rtl/>
      </w:rPr>
      <w:t xml:space="preserve"> و ترب</w:t>
    </w:r>
    <w:r w:rsidRPr="007E2073">
      <w:rPr>
        <w:rFonts w:cs="B Nazanin" w:hint="cs"/>
        <w:rtl/>
      </w:rPr>
      <w:t>ی</w:t>
    </w:r>
    <w:r w:rsidRPr="007E2073">
      <w:rPr>
        <w:rFonts w:cs="B Nazanin" w:hint="eastAsia"/>
        <w:rtl/>
      </w:rPr>
      <w:t>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81"/>
    <w:rsid w:val="002B3CE7"/>
    <w:rsid w:val="004E59A7"/>
    <w:rsid w:val="0060706B"/>
    <w:rsid w:val="006128F3"/>
    <w:rsid w:val="00767EAA"/>
    <w:rsid w:val="007E2073"/>
    <w:rsid w:val="00A60834"/>
    <w:rsid w:val="00AB287E"/>
    <w:rsid w:val="00C34381"/>
    <w:rsid w:val="00D34C0D"/>
    <w:rsid w:val="00EC7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BBC86-B437-4517-AAEF-C50BDB01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381"/>
    <w:pPr>
      <w:spacing w:after="166" w:line="271"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34381"/>
    <w:pPr>
      <w:keepNext/>
      <w:keepLines/>
      <w:spacing w:after="168" w:line="266"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ول ها"/>
    <w:basedOn w:val="Normal"/>
    <w:autoRedefine/>
    <w:qFormat/>
    <w:rsid w:val="00AB287E"/>
    <w:pPr>
      <w:bidi/>
      <w:spacing w:after="160" w:line="276" w:lineRule="auto"/>
      <w:ind w:firstLine="0"/>
      <w:jc w:val="left"/>
    </w:pPr>
    <w:rPr>
      <w:rFonts w:ascii="B Zar" w:eastAsiaTheme="minorHAnsi" w:hAnsi="B Zar" w:cs="B Zar"/>
      <w:bCs/>
      <w:color w:val="auto"/>
      <w:szCs w:val="40"/>
      <w:lang w:bidi="fa-IR"/>
    </w:rPr>
  </w:style>
  <w:style w:type="character" w:customStyle="1" w:styleId="Heading1Char">
    <w:name w:val="Heading 1 Char"/>
    <w:basedOn w:val="DefaultParagraphFont"/>
    <w:link w:val="Heading1"/>
    <w:uiPriority w:val="9"/>
    <w:rsid w:val="00C34381"/>
    <w:rPr>
      <w:rFonts w:ascii="Times New Roman" w:eastAsia="Times New Roman" w:hAnsi="Times New Roman" w:cs="Times New Roman"/>
      <w:b/>
      <w:color w:val="000000"/>
      <w:sz w:val="24"/>
    </w:rPr>
  </w:style>
  <w:style w:type="table" w:customStyle="1" w:styleId="TableGrid">
    <w:name w:val="TableGrid"/>
    <w:rsid w:val="00C34381"/>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C34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38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34381"/>
    <w:rPr>
      <w:vertAlign w:val="superscript"/>
    </w:rPr>
  </w:style>
  <w:style w:type="paragraph" w:styleId="Header">
    <w:name w:val="header"/>
    <w:basedOn w:val="Normal"/>
    <w:link w:val="HeaderChar"/>
    <w:uiPriority w:val="99"/>
    <w:unhideWhenUsed/>
    <w:rsid w:val="007E2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7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E2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7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l-ej.org/wordpress/issues/volume13/ej52/ej52a1/" TargetMode="External"/><Relationship Id="rId13" Type="http://schemas.openxmlformats.org/officeDocument/2006/relationships/hyperlink" Target="https://jyx.jyu.fi.com/" TargetMode="External"/><Relationship Id="rId18" Type="http://schemas.openxmlformats.org/officeDocument/2006/relationships/hyperlink" Target="http://koreatesol.org/sites/default/files/pdf/Littlewood%20-%20Teaching%20English%20PDF.pdf"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etd.lib.metu.edu.tr/upload/12607694/index.pdf" TargetMode="External"/><Relationship Id="rId12" Type="http://schemas.openxmlformats.org/officeDocument/2006/relationships/hyperlink" Target="https://jyx.jyu.fi.com/" TargetMode="External"/><Relationship Id="rId17" Type="http://schemas.openxmlformats.org/officeDocument/2006/relationships/hyperlink" Target="http://koreatesol.org/sites/default/files/pdf/Littlewood%20-%20Teaching%20English%20PDF.pdf" TargetMode="External"/><Relationship Id="rId2" Type="http://schemas.openxmlformats.org/officeDocument/2006/relationships/settings" Target="settings.xml"/><Relationship Id="rId16" Type="http://schemas.openxmlformats.org/officeDocument/2006/relationships/hyperlink" Target="http://koreatesol.org/sites/default/files/pdf/Littlewood%20-%20Teaching%20English%20PDF.pdf" TargetMode="External"/><Relationship Id="rId20" Type="http://schemas.openxmlformats.org/officeDocument/2006/relationships/hyperlink" Target="http://ethos.bl.uk/OrderDetails.do" TargetMode="External"/><Relationship Id="rId1" Type="http://schemas.openxmlformats.org/officeDocument/2006/relationships/styles" Target="styles.xml"/><Relationship Id="rId6" Type="http://schemas.openxmlformats.org/officeDocument/2006/relationships/hyperlink" Target="http://etd.lib.metu.edu.tr/upload/12607694/index.pdf" TargetMode="External"/><Relationship Id="rId11" Type="http://schemas.openxmlformats.org/officeDocument/2006/relationships/hyperlink" Target="http://www.tesl-ej.org/wordpress/issues/volume13/ej52/ej52a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koreatesol.org/sites/default/files/pdf/Littlewood%20-%20Teaching%20English%20PDF.pdf" TargetMode="External"/><Relationship Id="rId23" Type="http://schemas.openxmlformats.org/officeDocument/2006/relationships/fontTable" Target="fontTable.xml"/><Relationship Id="rId10" Type="http://schemas.openxmlformats.org/officeDocument/2006/relationships/hyperlink" Target="http://www.tesl-ej.org/wordpress/issues/volume13/ej52/ej52a1/" TargetMode="External"/><Relationship Id="rId19" Type="http://schemas.openxmlformats.org/officeDocument/2006/relationships/hyperlink" Target="http://ethos.bl.uk/OrderDetails.do" TargetMode="External"/><Relationship Id="rId4" Type="http://schemas.openxmlformats.org/officeDocument/2006/relationships/footnotes" Target="footnotes.xml"/><Relationship Id="rId9" Type="http://schemas.openxmlformats.org/officeDocument/2006/relationships/hyperlink" Target="http://www.tesl-ej.org/wordpress/issues/volume13/ej52/ej52a1/" TargetMode="External"/><Relationship Id="rId14" Type="http://schemas.openxmlformats.org/officeDocument/2006/relationships/hyperlink" Target="http://koreatesol.org/sites/default/files/pdf/Littlewood%20-%20Teaching%20English%20PDF.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5317</Words>
  <Characters>30310</Characters>
  <Application>Microsoft Office Word</Application>
  <DocSecurity>0</DocSecurity>
  <Lines>252</Lines>
  <Paragraphs>71</Paragraphs>
  <ScaleCrop>false</ScaleCrop>
  <Company/>
  <LinksUpToDate>false</LinksUpToDate>
  <CharactersWithSpaces>35556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Sephiroth</dc:creator>
  <cp:keywords/>
  <dc:description/>
  <cp:lastModifiedBy>Sephiroth</cp:lastModifiedBy>
  <cp:revision>2</cp:revision>
  <dcterms:created xsi:type="dcterms:W3CDTF">2022-07-11T22:21:00Z</dcterms:created>
  <dcterms:modified xsi:type="dcterms:W3CDTF">2022-07-12T00:00:00Z</dcterms:modified>
</cp:coreProperties>
</file>